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6C" w:rsidRPr="006437B6" w:rsidRDefault="00AB238E" w:rsidP="006437B6">
      <w:pPr>
        <w:spacing w:after="0" w:line="360" w:lineRule="auto"/>
        <w:jc w:val="center"/>
        <w:rPr>
          <w:rFonts w:ascii="Arial" w:hAnsi="Arial" w:cs="Arial"/>
          <w:b/>
          <w:sz w:val="24"/>
          <w:szCs w:val="24"/>
        </w:rPr>
      </w:pPr>
      <w:r w:rsidRPr="006437B6">
        <w:rPr>
          <w:rFonts w:ascii="Arial" w:hAnsi="Arial" w:cs="Arial"/>
          <w:b/>
          <w:sz w:val="24"/>
          <w:szCs w:val="24"/>
        </w:rPr>
        <w:t>Personality</w:t>
      </w:r>
      <w:r w:rsidR="00E01184" w:rsidRPr="006437B6">
        <w:rPr>
          <w:rFonts w:ascii="Arial" w:hAnsi="Arial" w:cs="Arial"/>
          <w:b/>
          <w:sz w:val="24"/>
          <w:szCs w:val="24"/>
        </w:rPr>
        <w:t xml:space="preserve"> and Emotion Regulation Strategies</w:t>
      </w:r>
    </w:p>
    <w:p w:rsidR="001C056C" w:rsidRPr="00E3773A" w:rsidRDefault="00E3773A" w:rsidP="006437B6">
      <w:pPr>
        <w:spacing w:after="0" w:line="360" w:lineRule="auto"/>
        <w:ind w:left="720" w:hanging="720"/>
        <w:jc w:val="center"/>
        <w:rPr>
          <w:rFonts w:ascii="Arial" w:hAnsi="Arial" w:cs="Arial"/>
          <w:bCs/>
          <w:sz w:val="24"/>
          <w:szCs w:val="24"/>
          <w:lang w:val="id-ID"/>
        </w:rPr>
      </w:pPr>
      <w:r>
        <w:rPr>
          <w:rFonts w:ascii="Arial" w:hAnsi="Arial" w:cs="Arial"/>
          <w:bCs/>
          <w:sz w:val="24"/>
          <w:szCs w:val="24"/>
          <w:lang w:val="id-ID"/>
        </w:rPr>
        <w:t xml:space="preserve">Dr. </w:t>
      </w:r>
      <w:proofErr w:type="spellStart"/>
      <w:r w:rsidR="001C056C" w:rsidRPr="006437B6">
        <w:rPr>
          <w:rFonts w:ascii="Arial" w:hAnsi="Arial" w:cs="Arial"/>
          <w:bCs/>
          <w:sz w:val="24"/>
          <w:szCs w:val="24"/>
        </w:rPr>
        <w:t>Esti</w:t>
      </w:r>
      <w:proofErr w:type="spellEnd"/>
      <w:r w:rsidR="001C056C" w:rsidRPr="006437B6">
        <w:rPr>
          <w:rFonts w:ascii="Arial" w:hAnsi="Arial" w:cs="Arial"/>
          <w:bCs/>
          <w:sz w:val="24"/>
          <w:szCs w:val="24"/>
        </w:rPr>
        <w:t xml:space="preserve"> </w:t>
      </w:r>
      <w:proofErr w:type="spellStart"/>
      <w:r w:rsidR="001C056C" w:rsidRPr="006437B6">
        <w:rPr>
          <w:rFonts w:ascii="Arial" w:hAnsi="Arial" w:cs="Arial"/>
          <w:bCs/>
          <w:sz w:val="24"/>
          <w:szCs w:val="24"/>
        </w:rPr>
        <w:t>Hayu</w:t>
      </w:r>
      <w:proofErr w:type="spellEnd"/>
      <w:r w:rsidR="001C056C" w:rsidRPr="006437B6">
        <w:rPr>
          <w:rFonts w:ascii="Arial" w:hAnsi="Arial" w:cs="Arial"/>
          <w:bCs/>
          <w:sz w:val="24"/>
          <w:szCs w:val="24"/>
        </w:rPr>
        <w:t xml:space="preserve"> </w:t>
      </w:r>
      <w:proofErr w:type="spellStart"/>
      <w:r w:rsidR="001C056C" w:rsidRPr="006437B6">
        <w:rPr>
          <w:rFonts w:ascii="Arial" w:hAnsi="Arial" w:cs="Arial"/>
          <w:bCs/>
          <w:sz w:val="24"/>
          <w:szCs w:val="24"/>
        </w:rPr>
        <w:t>Purnamaningsih</w:t>
      </w:r>
      <w:proofErr w:type="spellEnd"/>
      <w:r>
        <w:rPr>
          <w:rFonts w:ascii="Arial" w:hAnsi="Arial" w:cs="Arial"/>
          <w:bCs/>
          <w:sz w:val="24"/>
          <w:szCs w:val="24"/>
          <w:lang w:val="id-ID"/>
        </w:rPr>
        <w:t>, M.S</w:t>
      </w:r>
    </w:p>
    <w:p w:rsidR="001C056C" w:rsidRPr="006437B6" w:rsidRDefault="00AB238E" w:rsidP="006437B6">
      <w:pPr>
        <w:spacing w:after="0" w:line="360" w:lineRule="auto"/>
        <w:ind w:left="720" w:hanging="720"/>
        <w:jc w:val="center"/>
        <w:rPr>
          <w:rFonts w:ascii="Arial" w:hAnsi="Arial" w:cs="Arial"/>
          <w:bCs/>
          <w:sz w:val="24"/>
          <w:szCs w:val="24"/>
        </w:rPr>
      </w:pPr>
      <w:r w:rsidRPr="006437B6">
        <w:rPr>
          <w:rFonts w:ascii="Arial" w:hAnsi="Arial" w:cs="Arial"/>
          <w:bCs/>
          <w:sz w:val="24"/>
          <w:szCs w:val="24"/>
        </w:rPr>
        <w:t>Faculty</w:t>
      </w:r>
      <w:r w:rsidR="001C056C" w:rsidRPr="006437B6">
        <w:rPr>
          <w:rFonts w:ascii="Arial" w:hAnsi="Arial" w:cs="Arial"/>
          <w:bCs/>
          <w:sz w:val="24"/>
          <w:szCs w:val="24"/>
        </w:rPr>
        <w:t xml:space="preserve"> </w:t>
      </w:r>
      <w:r w:rsidRPr="006437B6">
        <w:rPr>
          <w:rFonts w:ascii="Arial" w:hAnsi="Arial" w:cs="Arial"/>
          <w:bCs/>
          <w:sz w:val="24"/>
          <w:szCs w:val="24"/>
        </w:rPr>
        <w:t>Psychology</w:t>
      </w:r>
    </w:p>
    <w:p w:rsidR="001C056C" w:rsidRDefault="001C056C" w:rsidP="006437B6">
      <w:pPr>
        <w:spacing w:after="0" w:line="360" w:lineRule="auto"/>
        <w:ind w:left="720" w:hanging="720"/>
        <w:jc w:val="center"/>
        <w:rPr>
          <w:rFonts w:ascii="Arial" w:hAnsi="Arial" w:cs="Arial"/>
          <w:bCs/>
          <w:sz w:val="24"/>
          <w:szCs w:val="24"/>
          <w:lang w:val="id-ID"/>
        </w:rPr>
      </w:pPr>
      <w:proofErr w:type="spellStart"/>
      <w:r w:rsidRPr="006437B6">
        <w:rPr>
          <w:rFonts w:ascii="Arial" w:hAnsi="Arial" w:cs="Arial"/>
          <w:bCs/>
          <w:sz w:val="24"/>
          <w:szCs w:val="24"/>
        </w:rPr>
        <w:t>Gadjah</w:t>
      </w:r>
      <w:proofErr w:type="spellEnd"/>
      <w:r w:rsidRPr="006437B6">
        <w:rPr>
          <w:rFonts w:ascii="Arial" w:hAnsi="Arial" w:cs="Arial"/>
          <w:bCs/>
          <w:sz w:val="24"/>
          <w:szCs w:val="24"/>
        </w:rPr>
        <w:t xml:space="preserve"> </w:t>
      </w:r>
      <w:proofErr w:type="spellStart"/>
      <w:r w:rsidRPr="006437B6">
        <w:rPr>
          <w:rFonts w:ascii="Arial" w:hAnsi="Arial" w:cs="Arial"/>
          <w:bCs/>
          <w:sz w:val="24"/>
          <w:szCs w:val="24"/>
        </w:rPr>
        <w:t>Mada</w:t>
      </w:r>
      <w:proofErr w:type="spellEnd"/>
      <w:r w:rsidR="00AB238E" w:rsidRPr="006437B6">
        <w:rPr>
          <w:rFonts w:ascii="Arial" w:hAnsi="Arial" w:cs="Arial"/>
          <w:bCs/>
          <w:sz w:val="24"/>
          <w:szCs w:val="24"/>
        </w:rPr>
        <w:t xml:space="preserve"> University</w:t>
      </w:r>
    </w:p>
    <w:p w:rsidR="00E3773A" w:rsidRDefault="00E3773A" w:rsidP="006437B6">
      <w:pPr>
        <w:spacing w:after="0" w:line="360" w:lineRule="auto"/>
        <w:ind w:left="720" w:hanging="720"/>
        <w:jc w:val="center"/>
        <w:rPr>
          <w:rFonts w:ascii="Arial" w:hAnsi="Arial" w:cs="Arial"/>
          <w:bCs/>
          <w:sz w:val="24"/>
          <w:szCs w:val="24"/>
          <w:lang w:val="id-ID"/>
        </w:rPr>
      </w:pPr>
      <w:r>
        <w:rPr>
          <w:rFonts w:ascii="Arial" w:hAnsi="Arial" w:cs="Arial"/>
          <w:bCs/>
          <w:sz w:val="24"/>
          <w:szCs w:val="24"/>
          <w:lang w:val="id-ID"/>
        </w:rPr>
        <w:t>Jl.Sosio Humaniora no 1</w:t>
      </w:r>
    </w:p>
    <w:p w:rsidR="00E3773A" w:rsidRPr="00E3773A" w:rsidRDefault="00E3773A" w:rsidP="006437B6">
      <w:pPr>
        <w:spacing w:after="0" w:line="360" w:lineRule="auto"/>
        <w:ind w:left="720" w:hanging="720"/>
        <w:jc w:val="center"/>
        <w:rPr>
          <w:rFonts w:ascii="Arial" w:hAnsi="Arial" w:cs="Arial"/>
          <w:bCs/>
          <w:sz w:val="24"/>
          <w:szCs w:val="24"/>
          <w:lang w:val="id-ID"/>
        </w:rPr>
      </w:pPr>
      <w:r>
        <w:rPr>
          <w:rFonts w:ascii="Arial" w:hAnsi="Arial" w:cs="Arial"/>
          <w:bCs/>
          <w:sz w:val="24"/>
          <w:szCs w:val="24"/>
          <w:lang w:val="id-ID"/>
        </w:rPr>
        <w:t>Telp: +62 8164227660; Fax : +62 274 550436</w:t>
      </w:r>
    </w:p>
    <w:p w:rsidR="00E3773A" w:rsidRDefault="00E3773A" w:rsidP="006437B6">
      <w:pPr>
        <w:spacing w:after="0" w:line="360" w:lineRule="auto"/>
        <w:ind w:left="720" w:hanging="720"/>
        <w:jc w:val="center"/>
        <w:rPr>
          <w:rFonts w:ascii="Arial" w:hAnsi="Arial" w:cs="Arial"/>
          <w:bCs/>
          <w:sz w:val="24"/>
          <w:szCs w:val="24"/>
          <w:lang w:val="id-ID"/>
        </w:rPr>
      </w:pPr>
      <w:r>
        <w:rPr>
          <w:rFonts w:ascii="Arial" w:hAnsi="Arial" w:cs="Arial"/>
          <w:bCs/>
          <w:sz w:val="24"/>
          <w:szCs w:val="24"/>
          <w:lang w:val="id-ID"/>
        </w:rPr>
        <w:t>Yogyakarta</w:t>
      </w:r>
    </w:p>
    <w:p w:rsidR="00E3773A" w:rsidRPr="00E3773A" w:rsidRDefault="00E3773A" w:rsidP="006437B6">
      <w:pPr>
        <w:spacing w:after="0" w:line="360" w:lineRule="auto"/>
        <w:ind w:left="720" w:hanging="720"/>
        <w:jc w:val="center"/>
        <w:rPr>
          <w:rFonts w:ascii="Arial" w:hAnsi="Arial" w:cs="Arial"/>
          <w:bCs/>
          <w:sz w:val="24"/>
          <w:szCs w:val="24"/>
          <w:lang w:val="id-ID"/>
        </w:rPr>
      </w:pPr>
      <w:r>
        <w:rPr>
          <w:rFonts w:ascii="Arial" w:hAnsi="Arial" w:cs="Arial"/>
          <w:bCs/>
          <w:sz w:val="24"/>
          <w:szCs w:val="24"/>
          <w:lang w:val="id-ID"/>
        </w:rPr>
        <w:t>Indonesia</w:t>
      </w:r>
    </w:p>
    <w:p w:rsidR="00260473" w:rsidRDefault="00260473"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Default="00E3773A" w:rsidP="006437B6">
      <w:pPr>
        <w:spacing w:after="0" w:line="360" w:lineRule="auto"/>
        <w:ind w:left="720" w:hanging="720"/>
        <w:jc w:val="center"/>
        <w:rPr>
          <w:rFonts w:ascii="Arial" w:hAnsi="Arial" w:cs="Arial"/>
          <w:b/>
          <w:bCs/>
          <w:i/>
          <w:sz w:val="24"/>
          <w:szCs w:val="24"/>
          <w:lang w:val="id-ID"/>
        </w:rPr>
      </w:pPr>
    </w:p>
    <w:p w:rsidR="00E3773A" w:rsidRPr="00E3773A" w:rsidRDefault="00E3773A" w:rsidP="006437B6">
      <w:pPr>
        <w:spacing w:after="0" w:line="360" w:lineRule="auto"/>
        <w:ind w:left="720" w:hanging="720"/>
        <w:jc w:val="center"/>
        <w:rPr>
          <w:rFonts w:ascii="Arial" w:hAnsi="Arial" w:cs="Arial"/>
          <w:b/>
          <w:bCs/>
          <w:i/>
          <w:sz w:val="24"/>
          <w:szCs w:val="24"/>
          <w:lang w:val="id-ID"/>
        </w:rPr>
      </w:pPr>
    </w:p>
    <w:p w:rsidR="001C056C" w:rsidRPr="00F87CA2" w:rsidRDefault="001C056C" w:rsidP="006437B6">
      <w:pPr>
        <w:spacing w:after="0" w:line="360" w:lineRule="auto"/>
        <w:ind w:left="720" w:hanging="720"/>
        <w:jc w:val="center"/>
        <w:rPr>
          <w:rFonts w:ascii="Arial" w:hAnsi="Arial" w:cs="Arial"/>
          <w:b/>
          <w:bCs/>
          <w:sz w:val="24"/>
          <w:szCs w:val="24"/>
        </w:rPr>
      </w:pPr>
      <w:r w:rsidRPr="00F87CA2">
        <w:rPr>
          <w:rFonts w:ascii="Arial" w:hAnsi="Arial" w:cs="Arial"/>
          <w:b/>
          <w:bCs/>
          <w:sz w:val="24"/>
          <w:szCs w:val="24"/>
        </w:rPr>
        <w:t>Abstract</w:t>
      </w:r>
    </w:p>
    <w:p w:rsidR="00260473" w:rsidRPr="00F87CA2" w:rsidRDefault="00260473" w:rsidP="006437B6">
      <w:pPr>
        <w:spacing w:after="0" w:line="360" w:lineRule="auto"/>
        <w:jc w:val="both"/>
        <w:rPr>
          <w:rFonts w:ascii="Arial" w:hAnsi="Arial" w:cs="Arial"/>
          <w:sz w:val="24"/>
          <w:szCs w:val="24"/>
        </w:rPr>
      </w:pPr>
    </w:p>
    <w:p w:rsidR="004719FF" w:rsidRPr="00F87CA2" w:rsidRDefault="004719FF" w:rsidP="006437B6">
      <w:pPr>
        <w:spacing w:after="0" w:line="360" w:lineRule="auto"/>
        <w:jc w:val="both"/>
        <w:rPr>
          <w:rFonts w:ascii="Arial" w:hAnsi="Arial" w:cs="Arial"/>
          <w:sz w:val="24"/>
          <w:szCs w:val="24"/>
          <w:lang w:val="id-ID"/>
        </w:rPr>
      </w:pPr>
      <w:r w:rsidRPr="00F87CA2">
        <w:rPr>
          <w:rFonts w:ascii="Arial" w:hAnsi="Arial" w:cs="Arial"/>
          <w:b/>
          <w:sz w:val="24"/>
          <w:szCs w:val="24"/>
          <w:lang w:val="id-ID"/>
        </w:rPr>
        <w:t>Introduction</w:t>
      </w:r>
      <w:r w:rsidRPr="00F87CA2">
        <w:rPr>
          <w:rFonts w:ascii="Arial" w:hAnsi="Arial" w:cs="Arial"/>
          <w:sz w:val="24"/>
          <w:szCs w:val="24"/>
          <w:lang w:val="id-ID"/>
        </w:rPr>
        <w:t xml:space="preserve">: </w:t>
      </w:r>
      <w:r w:rsidR="00E3773A" w:rsidRPr="00F87CA2">
        <w:rPr>
          <w:rFonts w:ascii="Arial" w:hAnsi="Arial" w:cs="Arial"/>
          <w:sz w:val="24"/>
          <w:szCs w:val="24"/>
        </w:rPr>
        <w:t xml:space="preserve">There is wide variety of ways for individuals to regulate their </w:t>
      </w:r>
      <w:proofErr w:type="spellStart"/>
      <w:r w:rsidR="00E3773A" w:rsidRPr="00F87CA2">
        <w:rPr>
          <w:rFonts w:ascii="Arial" w:hAnsi="Arial" w:cs="Arial"/>
          <w:sz w:val="24"/>
          <w:szCs w:val="24"/>
        </w:rPr>
        <w:t>emotion.</w:t>
      </w:r>
      <w:r w:rsidR="004651E1" w:rsidRPr="00F87CA2">
        <w:rPr>
          <w:rFonts w:ascii="Arial" w:hAnsi="Arial" w:cs="Arial"/>
          <w:sz w:val="24"/>
          <w:szCs w:val="24"/>
        </w:rPr>
        <w:t>The</w:t>
      </w:r>
      <w:proofErr w:type="spellEnd"/>
      <w:r w:rsidR="004651E1" w:rsidRPr="00F87CA2">
        <w:rPr>
          <w:rFonts w:ascii="Arial" w:hAnsi="Arial" w:cs="Arial"/>
          <w:sz w:val="24"/>
          <w:szCs w:val="24"/>
        </w:rPr>
        <w:t xml:space="preserve"> purpose of this research wa</w:t>
      </w:r>
      <w:r w:rsidR="001C056C" w:rsidRPr="00F87CA2">
        <w:rPr>
          <w:rFonts w:ascii="Arial" w:hAnsi="Arial" w:cs="Arial"/>
          <w:sz w:val="24"/>
          <w:szCs w:val="24"/>
        </w:rPr>
        <w:t xml:space="preserve">s to </w:t>
      </w:r>
      <w:r w:rsidR="004205B1" w:rsidRPr="00F87CA2">
        <w:rPr>
          <w:rFonts w:ascii="Arial" w:hAnsi="Arial" w:cs="Arial"/>
          <w:sz w:val="24"/>
          <w:szCs w:val="24"/>
        </w:rPr>
        <w:t>examine the</w:t>
      </w:r>
      <w:r w:rsidR="001C056C" w:rsidRPr="00F87CA2">
        <w:rPr>
          <w:rFonts w:ascii="Arial" w:hAnsi="Arial" w:cs="Arial"/>
          <w:sz w:val="24"/>
          <w:szCs w:val="24"/>
        </w:rPr>
        <w:t xml:space="preserve"> relationship between personality factors with emotion regulation strategies. </w:t>
      </w:r>
    </w:p>
    <w:p w:rsidR="004719FF" w:rsidRPr="00F87CA2" w:rsidRDefault="004719FF" w:rsidP="006437B6">
      <w:pPr>
        <w:spacing w:after="0" w:line="360" w:lineRule="auto"/>
        <w:jc w:val="both"/>
        <w:rPr>
          <w:rStyle w:val="longtext"/>
          <w:rFonts w:ascii="Arial" w:hAnsi="Arial" w:cs="Arial"/>
          <w:sz w:val="24"/>
          <w:szCs w:val="24"/>
          <w:shd w:val="clear" w:color="auto" w:fill="FFFFFF"/>
          <w:lang w:val="id-ID"/>
        </w:rPr>
      </w:pPr>
      <w:r w:rsidRPr="00F87CA2">
        <w:rPr>
          <w:rFonts w:ascii="Arial" w:hAnsi="Arial" w:cs="Arial"/>
          <w:b/>
          <w:sz w:val="24"/>
          <w:szCs w:val="24"/>
          <w:lang w:val="id-ID"/>
        </w:rPr>
        <w:t>Method</w:t>
      </w:r>
      <w:r w:rsidRPr="00F87CA2">
        <w:rPr>
          <w:rFonts w:ascii="Arial" w:hAnsi="Arial" w:cs="Arial"/>
          <w:sz w:val="24"/>
          <w:szCs w:val="24"/>
          <w:lang w:val="id-ID"/>
        </w:rPr>
        <w:t xml:space="preserve">: </w:t>
      </w:r>
      <w:r w:rsidR="001C056C" w:rsidRPr="00F87CA2">
        <w:rPr>
          <w:rFonts w:ascii="Arial" w:hAnsi="Arial" w:cs="Arial"/>
          <w:sz w:val="24"/>
          <w:szCs w:val="24"/>
        </w:rPr>
        <w:t>Subject</w:t>
      </w:r>
      <w:r w:rsidR="004651E1" w:rsidRPr="00F87CA2">
        <w:rPr>
          <w:rFonts w:ascii="Arial" w:hAnsi="Arial" w:cs="Arial"/>
          <w:sz w:val="24"/>
          <w:szCs w:val="24"/>
        </w:rPr>
        <w:t>s</w:t>
      </w:r>
      <w:r w:rsidR="001C056C" w:rsidRPr="00F87CA2">
        <w:rPr>
          <w:rFonts w:ascii="Arial" w:hAnsi="Arial" w:cs="Arial"/>
          <w:sz w:val="24"/>
          <w:szCs w:val="24"/>
        </w:rPr>
        <w:t xml:space="preserve"> of this research </w:t>
      </w:r>
      <w:r w:rsidR="004651E1" w:rsidRPr="00F87CA2">
        <w:rPr>
          <w:rFonts w:ascii="Arial" w:hAnsi="Arial" w:cs="Arial"/>
          <w:sz w:val="24"/>
          <w:szCs w:val="24"/>
        </w:rPr>
        <w:t>were</w:t>
      </w:r>
      <w:r w:rsidR="001C056C" w:rsidRPr="00F87CA2">
        <w:rPr>
          <w:rFonts w:ascii="Arial" w:hAnsi="Arial" w:cs="Arial"/>
          <w:sz w:val="24"/>
          <w:szCs w:val="24"/>
        </w:rPr>
        <w:t xml:space="preserve"> 339 students from</w:t>
      </w:r>
      <w:r w:rsidR="004651E1" w:rsidRPr="00F87CA2">
        <w:rPr>
          <w:rFonts w:ascii="Arial" w:hAnsi="Arial" w:cs="Arial"/>
          <w:sz w:val="24"/>
          <w:szCs w:val="24"/>
        </w:rPr>
        <w:t xml:space="preserve"> Faculty of P</w:t>
      </w:r>
      <w:r w:rsidR="001C056C" w:rsidRPr="00F87CA2">
        <w:rPr>
          <w:rFonts w:ascii="Arial" w:hAnsi="Arial" w:cs="Arial"/>
          <w:sz w:val="24"/>
          <w:szCs w:val="24"/>
        </w:rPr>
        <w:t xml:space="preserve">sychology, </w:t>
      </w:r>
      <w:proofErr w:type="spellStart"/>
      <w:r w:rsidR="001C056C" w:rsidRPr="00F87CA2">
        <w:rPr>
          <w:rFonts w:ascii="Arial" w:hAnsi="Arial" w:cs="Arial"/>
          <w:sz w:val="24"/>
          <w:szCs w:val="24"/>
        </w:rPr>
        <w:t>Gadjah</w:t>
      </w:r>
      <w:proofErr w:type="spellEnd"/>
      <w:r w:rsidR="001C056C" w:rsidRPr="00F87CA2">
        <w:rPr>
          <w:rFonts w:ascii="Arial" w:hAnsi="Arial" w:cs="Arial"/>
          <w:sz w:val="24"/>
          <w:szCs w:val="24"/>
        </w:rPr>
        <w:t xml:space="preserve"> </w:t>
      </w:r>
      <w:proofErr w:type="spellStart"/>
      <w:r w:rsidR="001C056C" w:rsidRPr="00F87CA2">
        <w:rPr>
          <w:rFonts w:ascii="Arial" w:hAnsi="Arial" w:cs="Arial"/>
          <w:sz w:val="24"/>
          <w:szCs w:val="24"/>
        </w:rPr>
        <w:t>Mada</w:t>
      </w:r>
      <w:proofErr w:type="spellEnd"/>
      <w:r w:rsidR="001C056C" w:rsidRPr="00F87CA2">
        <w:rPr>
          <w:rFonts w:ascii="Arial" w:hAnsi="Arial" w:cs="Arial"/>
          <w:sz w:val="24"/>
          <w:szCs w:val="24"/>
        </w:rPr>
        <w:t xml:space="preserve"> University. There </w:t>
      </w:r>
      <w:r w:rsidR="004651E1" w:rsidRPr="00F87CA2">
        <w:rPr>
          <w:rFonts w:ascii="Arial" w:hAnsi="Arial" w:cs="Arial"/>
          <w:sz w:val="24"/>
          <w:szCs w:val="24"/>
        </w:rPr>
        <w:t>were</w:t>
      </w:r>
      <w:r w:rsidR="001C056C" w:rsidRPr="00F87CA2">
        <w:rPr>
          <w:rFonts w:ascii="Arial" w:hAnsi="Arial" w:cs="Arial"/>
          <w:sz w:val="24"/>
          <w:szCs w:val="24"/>
        </w:rPr>
        <w:t xml:space="preserve"> two scales used in this research, </w:t>
      </w:r>
      <w:r w:rsidR="004651E1" w:rsidRPr="00F87CA2">
        <w:rPr>
          <w:rFonts w:ascii="Arial" w:hAnsi="Arial" w:cs="Arial"/>
          <w:sz w:val="24"/>
          <w:szCs w:val="24"/>
        </w:rPr>
        <w:t>namely</w:t>
      </w:r>
      <w:r w:rsidR="001C056C" w:rsidRPr="00F87CA2">
        <w:rPr>
          <w:rFonts w:ascii="Arial" w:hAnsi="Arial" w:cs="Arial"/>
          <w:sz w:val="24"/>
          <w:szCs w:val="24"/>
        </w:rPr>
        <w:t xml:space="preserve"> Big Five Personality Factors, and Emotion Regulation Scale, </w:t>
      </w:r>
      <w:r w:rsidR="004651E1" w:rsidRPr="00F87CA2">
        <w:rPr>
          <w:rFonts w:ascii="Arial" w:hAnsi="Arial" w:cs="Arial"/>
          <w:sz w:val="24"/>
          <w:szCs w:val="24"/>
        </w:rPr>
        <w:t>which have been modified</w:t>
      </w:r>
      <w:r w:rsidR="001C056C" w:rsidRPr="00F87CA2">
        <w:rPr>
          <w:rFonts w:ascii="Arial" w:hAnsi="Arial" w:cs="Arial"/>
          <w:sz w:val="24"/>
          <w:szCs w:val="24"/>
        </w:rPr>
        <w:t xml:space="preserve"> from</w:t>
      </w:r>
      <w:r w:rsidR="001C056C" w:rsidRPr="00F87CA2">
        <w:rPr>
          <w:rStyle w:val="longtext"/>
          <w:rFonts w:ascii="Arial" w:hAnsi="Arial" w:cs="Arial"/>
          <w:sz w:val="24"/>
          <w:szCs w:val="24"/>
          <w:shd w:val="clear" w:color="auto" w:fill="FFFFFF"/>
        </w:rPr>
        <w:t xml:space="preserve"> Emotion Regulation </w:t>
      </w:r>
      <w:r w:rsidR="00AB238E" w:rsidRPr="00F87CA2">
        <w:rPr>
          <w:rStyle w:val="longtext"/>
          <w:rFonts w:ascii="Arial" w:hAnsi="Arial" w:cs="Arial"/>
          <w:sz w:val="24"/>
          <w:szCs w:val="24"/>
          <w:shd w:val="clear" w:color="auto" w:fill="FFFFFF"/>
        </w:rPr>
        <w:t>Questionnaire</w:t>
      </w:r>
      <w:r w:rsidR="001C056C" w:rsidRPr="00F87CA2">
        <w:rPr>
          <w:rStyle w:val="longtext"/>
          <w:rFonts w:ascii="Arial" w:hAnsi="Arial" w:cs="Arial"/>
          <w:sz w:val="24"/>
          <w:szCs w:val="24"/>
          <w:shd w:val="clear" w:color="auto" w:fill="FFFFFF"/>
        </w:rPr>
        <w:t xml:space="preserve"> (ERQ)</w:t>
      </w:r>
      <w:r w:rsidR="004205B1" w:rsidRPr="00F87CA2">
        <w:rPr>
          <w:rStyle w:val="longtext"/>
          <w:rFonts w:ascii="Arial" w:hAnsi="Arial" w:cs="Arial"/>
          <w:sz w:val="24"/>
          <w:szCs w:val="24"/>
          <w:shd w:val="clear" w:color="auto" w:fill="FFFFFF"/>
        </w:rPr>
        <w:t xml:space="preserve">. </w:t>
      </w:r>
      <w:r w:rsidR="001C056C" w:rsidRPr="00F87CA2">
        <w:rPr>
          <w:rStyle w:val="longtext"/>
          <w:rFonts w:ascii="Arial" w:hAnsi="Arial" w:cs="Arial"/>
          <w:sz w:val="24"/>
          <w:szCs w:val="24"/>
          <w:shd w:val="clear" w:color="auto" w:fill="FFFFFF"/>
        </w:rPr>
        <w:t xml:space="preserve">The data </w:t>
      </w:r>
      <w:r w:rsidR="004651E1" w:rsidRPr="00F87CA2">
        <w:rPr>
          <w:rStyle w:val="longtext"/>
          <w:rFonts w:ascii="Arial" w:hAnsi="Arial" w:cs="Arial"/>
          <w:sz w:val="24"/>
          <w:szCs w:val="24"/>
          <w:shd w:val="clear" w:color="auto" w:fill="FFFFFF"/>
        </w:rPr>
        <w:t xml:space="preserve">were </w:t>
      </w:r>
      <w:r w:rsidR="00AB238E" w:rsidRPr="00F87CA2">
        <w:rPr>
          <w:rStyle w:val="longtext"/>
          <w:rFonts w:ascii="Arial" w:hAnsi="Arial" w:cs="Arial"/>
          <w:sz w:val="24"/>
          <w:szCs w:val="24"/>
          <w:shd w:val="clear" w:color="auto" w:fill="FFFFFF"/>
        </w:rPr>
        <w:t>analyzed</w:t>
      </w:r>
      <w:r w:rsidR="001C056C" w:rsidRPr="00F87CA2">
        <w:rPr>
          <w:rStyle w:val="longtext"/>
          <w:rFonts w:ascii="Arial" w:hAnsi="Arial" w:cs="Arial"/>
          <w:sz w:val="24"/>
          <w:szCs w:val="24"/>
          <w:shd w:val="clear" w:color="auto" w:fill="FFFFFF"/>
        </w:rPr>
        <w:t xml:space="preserve"> with multiple regression analysis. </w:t>
      </w:r>
    </w:p>
    <w:p w:rsidR="006E6B69" w:rsidRPr="00F87CA2" w:rsidRDefault="004719FF" w:rsidP="006E6B69">
      <w:pPr>
        <w:tabs>
          <w:tab w:val="left" w:pos="709"/>
        </w:tabs>
        <w:spacing w:after="0" w:line="360" w:lineRule="auto"/>
        <w:rPr>
          <w:rFonts w:ascii="Arial" w:hAnsi="Arial" w:cs="Arial"/>
          <w:sz w:val="24"/>
          <w:szCs w:val="24"/>
        </w:rPr>
      </w:pPr>
      <w:r w:rsidRPr="00F87CA2">
        <w:rPr>
          <w:rStyle w:val="longtext"/>
          <w:rFonts w:ascii="Arial" w:hAnsi="Arial" w:cs="Arial"/>
          <w:b/>
          <w:sz w:val="24"/>
          <w:szCs w:val="24"/>
          <w:shd w:val="clear" w:color="auto" w:fill="FFFFFF"/>
          <w:lang w:val="id-ID"/>
        </w:rPr>
        <w:t>Result:</w:t>
      </w:r>
      <w:r w:rsidRPr="00F87CA2">
        <w:rPr>
          <w:rStyle w:val="longtext"/>
          <w:rFonts w:ascii="Arial" w:hAnsi="Arial" w:cs="Arial"/>
          <w:sz w:val="24"/>
          <w:szCs w:val="24"/>
          <w:shd w:val="clear" w:color="auto" w:fill="FFFFFF"/>
          <w:lang w:val="id-ID"/>
        </w:rPr>
        <w:t xml:space="preserve"> </w:t>
      </w:r>
      <w:r w:rsidR="001B7C31" w:rsidRPr="00F87CA2">
        <w:rPr>
          <w:rStyle w:val="longtext"/>
          <w:rFonts w:ascii="Arial" w:hAnsi="Arial" w:cs="Arial"/>
          <w:sz w:val="24"/>
          <w:szCs w:val="24"/>
          <w:shd w:val="clear" w:color="auto" w:fill="FFFFFF"/>
          <w:lang w:val="id-ID"/>
        </w:rPr>
        <w:t xml:space="preserve">There are correlation of personality factors with </w:t>
      </w:r>
      <w:r w:rsidR="006E6B69" w:rsidRPr="00F87CA2">
        <w:rPr>
          <w:rFonts w:ascii="Arial" w:hAnsi="Arial" w:cs="Arial"/>
          <w:sz w:val="24"/>
          <w:szCs w:val="24"/>
        </w:rPr>
        <w:t xml:space="preserve">emotion regulation strategies. Personality’s effective contribution to the strategies is varied in scale, ranging from 8.66% to 26.74%. If observed per factor, the effective contribution from these factors of personality to the strategies is approximately from 4.11% to 22.69%. </w:t>
      </w:r>
    </w:p>
    <w:p w:rsidR="001C056C" w:rsidRPr="00F87CA2" w:rsidRDefault="001B7C31" w:rsidP="006437B6">
      <w:pPr>
        <w:spacing w:after="0" w:line="360" w:lineRule="auto"/>
        <w:jc w:val="both"/>
        <w:rPr>
          <w:rStyle w:val="longtext"/>
          <w:rFonts w:ascii="Arial" w:hAnsi="Arial" w:cs="Arial"/>
          <w:sz w:val="24"/>
          <w:szCs w:val="24"/>
          <w:shd w:val="clear" w:color="auto" w:fill="FFFFFF"/>
          <w:lang w:val="id-ID"/>
        </w:rPr>
      </w:pPr>
      <w:r w:rsidRPr="00F87CA2">
        <w:rPr>
          <w:rStyle w:val="longtext"/>
          <w:rFonts w:ascii="Arial" w:hAnsi="Arial" w:cs="Arial"/>
          <w:b/>
          <w:sz w:val="24"/>
          <w:szCs w:val="24"/>
          <w:shd w:val="clear" w:color="auto" w:fill="FFFFFF"/>
          <w:lang w:val="id-ID"/>
        </w:rPr>
        <w:t xml:space="preserve">Conclusion: </w:t>
      </w:r>
      <w:r w:rsidR="001C056C" w:rsidRPr="00F87CA2">
        <w:rPr>
          <w:rStyle w:val="longtext"/>
          <w:rFonts w:ascii="Arial" w:hAnsi="Arial" w:cs="Arial"/>
          <w:sz w:val="24"/>
          <w:szCs w:val="24"/>
          <w:shd w:val="clear" w:color="auto" w:fill="FFFFFF"/>
        </w:rPr>
        <w:t>The results of analysis indicate</w:t>
      </w:r>
      <w:r w:rsidR="004651E1" w:rsidRPr="00F87CA2">
        <w:rPr>
          <w:rStyle w:val="longtext"/>
          <w:rFonts w:ascii="Arial" w:hAnsi="Arial" w:cs="Arial"/>
          <w:sz w:val="24"/>
          <w:szCs w:val="24"/>
          <w:shd w:val="clear" w:color="auto" w:fill="FFFFFF"/>
        </w:rPr>
        <w:t>d</w:t>
      </w:r>
      <w:r w:rsidR="001C056C" w:rsidRPr="00F87CA2">
        <w:rPr>
          <w:rStyle w:val="longtext"/>
          <w:rFonts w:ascii="Arial" w:hAnsi="Arial" w:cs="Arial"/>
          <w:sz w:val="24"/>
          <w:szCs w:val="24"/>
          <w:shd w:val="clear" w:color="auto" w:fill="FFFFFF"/>
        </w:rPr>
        <w:t xml:space="preserve"> there is correlation between Big Five personality factors with emotion regulation strategies. </w:t>
      </w:r>
    </w:p>
    <w:p w:rsidR="00073E99" w:rsidRPr="00F87CA2" w:rsidRDefault="00073E99" w:rsidP="006437B6">
      <w:pPr>
        <w:spacing w:after="0" w:line="360" w:lineRule="auto"/>
        <w:jc w:val="both"/>
        <w:rPr>
          <w:rStyle w:val="longtext"/>
          <w:rFonts w:ascii="Arial" w:hAnsi="Arial" w:cs="Arial"/>
          <w:sz w:val="24"/>
          <w:szCs w:val="24"/>
          <w:shd w:val="clear" w:color="auto" w:fill="FFFFFF"/>
        </w:rPr>
      </w:pPr>
    </w:p>
    <w:p w:rsidR="001C056C" w:rsidRPr="00F87CA2" w:rsidRDefault="001C056C" w:rsidP="006437B6">
      <w:pPr>
        <w:spacing w:after="0" w:line="360" w:lineRule="auto"/>
        <w:jc w:val="both"/>
        <w:rPr>
          <w:rFonts w:ascii="Arial" w:hAnsi="Arial" w:cs="Arial"/>
          <w:sz w:val="24"/>
          <w:szCs w:val="24"/>
        </w:rPr>
      </w:pPr>
      <w:r w:rsidRPr="00F87CA2">
        <w:rPr>
          <w:rFonts w:ascii="Arial" w:hAnsi="Arial" w:cs="Arial"/>
          <w:sz w:val="24"/>
          <w:szCs w:val="24"/>
        </w:rPr>
        <w:t>Keyword</w:t>
      </w:r>
      <w:r w:rsidR="001B7C31" w:rsidRPr="00F87CA2">
        <w:rPr>
          <w:rFonts w:ascii="Arial" w:hAnsi="Arial" w:cs="Arial"/>
          <w:sz w:val="24"/>
          <w:szCs w:val="24"/>
        </w:rPr>
        <w:t xml:space="preserve">s: personality factors, </w:t>
      </w:r>
      <w:r w:rsidR="0078278C">
        <w:rPr>
          <w:rFonts w:ascii="Arial" w:hAnsi="Arial" w:cs="Arial"/>
          <w:sz w:val="24"/>
          <w:szCs w:val="24"/>
          <w:lang w:val="id-ID"/>
        </w:rPr>
        <w:t xml:space="preserve">emotion, </w:t>
      </w:r>
      <w:r w:rsidR="001B7C31" w:rsidRPr="00F87CA2">
        <w:rPr>
          <w:rFonts w:ascii="Arial" w:hAnsi="Arial" w:cs="Arial"/>
          <w:sz w:val="24"/>
          <w:szCs w:val="24"/>
        </w:rPr>
        <w:t>emotion</w:t>
      </w:r>
      <w:r w:rsidRPr="00F87CA2">
        <w:rPr>
          <w:rFonts w:ascii="Arial" w:hAnsi="Arial" w:cs="Arial"/>
          <w:sz w:val="24"/>
          <w:szCs w:val="24"/>
        </w:rPr>
        <w:t xml:space="preserve"> regulation strategies</w:t>
      </w:r>
    </w:p>
    <w:p w:rsidR="001C056C" w:rsidRPr="00F87CA2" w:rsidRDefault="001C056C" w:rsidP="006437B6">
      <w:pPr>
        <w:spacing w:after="0" w:line="360" w:lineRule="auto"/>
        <w:ind w:left="720"/>
        <w:jc w:val="both"/>
        <w:rPr>
          <w:rFonts w:ascii="Arial" w:hAnsi="Arial" w:cs="Arial"/>
          <w:sz w:val="24"/>
          <w:szCs w:val="24"/>
          <w:lang w:val="id-ID"/>
        </w:rPr>
      </w:pPr>
    </w:p>
    <w:p w:rsidR="004719FF" w:rsidRDefault="004719FF" w:rsidP="006437B6">
      <w:pPr>
        <w:spacing w:after="0" w:line="360" w:lineRule="auto"/>
        <w:ind w:left="720"/>
        <w:jc w:val="both"/>
        <w:rPr>
          <w:rFonts w:ascii="Arial" w:hAnsi="Arial" w:cs="Arial"/>
          <w:i/>
          <w:sz w:val="24"/>
          <w:szCs w:val="24"/>
          <w:lang w:val="id-ID"/>
        </w:rPr>
      </w:pPr>
    </w:p>
    <w:p w:rsidR="004719FF" w:rsidRDefault="004719FF" w:rsidP="006437B6">
      <w:pPr>
        <w:spacing w:after="0" w:line="360" w:lineRule="auto"/>
        <w:ind w:left="720"/>
        <w:jc w:val="both"/>
        <w:rPr>
          <w:rFonts w:ascii="Arial" w:hAnsi="Arial" w:cs="Arial"/>
          <w:i/>
          <w:sz w:val="24"/>
          <w:szCs w:val="24"/>
          <w:lang w:val="id-ID"/>
        </w:rPr>
      </w:pPr>
    </w:p>
    <w:p w:rsidR="004719FF" w:rsidRDefault="004719FF" w:rsidP="006437B6">
      <w:pPr>
        <w:spacing w:after="0" w:line="360" w:lineRule="auto"/>
        <w:ind w:left="720"/>
        <w:jc w:val="both"/>
        <w:rPr>
          <w:rFonts w:ascii="Arial" w:hAnsi="Arial" w:cs="Arial"/>
          <w:i/>
          <w:sz w:val="24"/>
          <w:szCs w:val="24"/>
          <w:lang w:val="id-ID"/>
        </w:rPr>
      </w:pPr>
    </w:p>
    <w:p w:rsidR="004719FF" w:rsidRDefault="004719FF" w:rsidP="006437B6">
      <w:pPr>
        <w:spacing w:after="0" w:line="360" w:lineRule="auto"/>
        <w:ind w:left="720"/>
        <w:jc w:val="both"/>
        <w:rPr>
          <w:rFonts w:ascii="Arial" w:hAnsi="Arial" w:cs="Arial"/>
          <w:i/>
          <w:sz w:val="24"/>
          <w:szCs w:val="24"/>
          <w:lang w:val="id-ID"/>
        </w:rPr>
      </w:pPr>
    </w:p>
    <w:p w:rsidR="004719FF" w:rsidRDefault="004719FF" w:rsidP="006437B6">
      <w:pPr>
        <w:spacing w:after="0" w:line="360" w:lineRule="auto"/>
        <w:ind w:left="720"/>
        <w:jc w:val="both"/>
        <w:rPr>
          <w:rFonts w:ascii="Arial" w:hAnsi="Arial" w:cs="Arial"/>
          <w:i/>
          <w:sz w:val="24"/>
          <w:szCs w:val="24"/>
          <w:lang w:val="id-ID"/>
        </w:rPr>
      </w:pPr>
    </w:p>
    <w:p w:rsidR="004719FF" w:rsidRDefault="004719FF" w:rsidP="006437B6">
      <w:pPr>
        <w:spacing w:after="0" w:line="360" w:lineRule="auto"/>
        <w:ind w:left="720"/>
        <w:jc w:val="both"/>
        <w:rPr>
          <w:rFonts w:ascii="Arial" w:hAnsi="Arial" w:cs="Arial"/>
          <w:i/>
          <w:sz w:val="24"/>
          <w:szCs w:val="24"/>
          <w:lang w:val="id-ID"/>
        </w:rPr>
      </w:pPr>
    </w:p>
    <w:p w:rsidR="004719FF" w:rsidRDefault="004719FF" w:rsidP="006437B6">
      <w:pPr>
        <w:spacing w:after="0" w:line="360" w:lineRule="auto"/>
        <w:ind w:left="720"/>
        <w:jc w:val="both"/>
        <w:rPr>
          <w:rFonts w:ascii="Arial" w:hAnsi="Arial" w:cs="Arial"/>
          <w:i/>
          <w:sz w:val="24"/>
          <w:szCs w:val="24"/>
          <w:lang w:val="id-ID"/>
        </w:rPr>
      </w:pPr>
    </w:p>
    <w:p w:rsidR="004719FF" w:rsidRDefault="004719FF" w:rsidP="006437B6">
      <w:pPr>
        <w:spacing w:after="0" w:line="360" w:lineRule="auto"/>
        <w:ind w:left="720"/>
        <w:jc w:val="both"/>
        <w:rPr>
          <w:rFonts w:ascii="Arial" w:hAnsi="Arial" w:cs="Arial"/>
          <w:i/>
          <w:sz w:val="24"/>
          <w:szCs w:val="24"/>
          <w:lang w:val="id-ID"/>
        </w:rPr>
      </w:pPr>
    </w:p>
    <w:p w:rsidR="004719FF" w:rsidRDefault="004719FF" w:rsidP="006437B6">
      <w:pPr>
        <w:spacing w:after="0" w:line="360" w:lineRule="auto"/>
        <w:ind w:left="720"/>
        <w:jc w:val="both"/>
        <w:rPr>
          <w:rFonts w:ascii="Arial" w:hAnsi="Arial" w:cs="Arial"/>
          <w:i/>
          <w:sz w:val="24"/>
          <w:szCs w:val="24"/>
          <w:lang w:val="id-ID"/>
        </w:rPr>
      </w:pPr>
    </w:p>
    <w:p w:rsidR="004719FF" w:rsidRDefault="004719FF" w:rsidP="006437B6">
      <w:pPr>
        <w:spacing w:after="0" w:line="360" w:lineRule="auto"/>
        <w:ind w:left="720"/>
        <w:jc w:val="both"/>
        <w:rPr>
          <w:rFonts w:ascii="Arial" w:hAnsi="Arial" w:cs="Arial"/>
          <w:i/>
          <w:sz w:val="24"/>
          <w:szCs w:val="24"/>
          <w:lang w:val="id-ID"/>
        </w:rPr>
      </w:pPr>
    </w:p>
    <w:p w:rsidR="004719FF" w:rsidRDefault="004719FF" w:rsidP="006437B6">
      <w:pPr>
        <w:spacing w:after="0" w:line="360" w:lineRule="auto"/>
        <w:ind w:left="720"/>
        <w:jc w:val="both"/>
        <w:rPr>
          <w:rFonts w:ascii="Arial" w:hAnsi="Arial" w:cs="Arial"/>
          <w:i/>
          <w:sz w:val="24"/>
          <w:szCs w:val="24"/>
          <w:lang w:val="id-ID"/>
        </w:rPr>
      </w:pPr>
    </w:p>
    <w:p w:rsidR="004719FF" w:rsidRDefault="004719FF" w:rsidP="006437B6">
      <w:pPr>
        <w:spacing w:after="0" w:line="360" w:lineRule="auto"/>
        <w:ind w:left="720"/>
        <w:jc w:val="both"/>
        <w:rPr>
          <w:rFonts w:ascii="Arial" w:hAnsi="Arial" w:cs="Arial"/>
          <w:i/>
          <w:sz w:val="24"/>
          <w:szCs w:val="24"/>
          <w:lang w:val="id-ID"/>
        </w:rPr>
      </w:pPr>
    </w:p>
    <w:p w:rsidR="002217E8" w:rsidRDefault="002217E8" w:rsidP="006437B6">
      <w:pPr>
        <w:spacing w:after="0" w:line="360" w:lineRule="auto"/>
        <w:ind w:left="720"/>
        <w:jc w:val="both"/>
        <w:rPr>
          <w:rFonts w:ascii="Arial" w:hAnsi="Arial" w:cs="Arial"/>
          <w:i/>
          <w:sz w:val="24"/>
          <w:szCs w:val="24"/>
          <w:lang w:val="id-ID"/>
        </w:rPr>
      </w:pPr>
    </w:p>
    <w:p w:rsidR="004719FF" w:rsidRDefault="004719FF" w:rsidP="006437B6">
      <w:pPr>
        <w:spacing w:after="0" w:line="360" w:lineRule="auto"/>
        <w:ind w:firstLine="720"/>
        <w:jc w:val="both"/>
        <w:rPr>
          <w:rFonts w:ascii="Arial" w:hAnsi="Arial" w:cs="Arial"/>
          <w:color w:val="000000"/>
          <w:sz w:val="24"/>
          <w:szCs w:val="24"/>
          <w:lang w:val="id-ID"/>
        </w:rPr>
      </w:pPr>
    </w:p>
    <w:p w:rsidR="002217E8" w:rsidRDefault="002217E8" w:rsidP="006437B6">
      <w:pPr>
        <w:spacing w:after="0" w:line="360" w:lineRule="auto"/>
        <w:ind w:firstLine="720"/>
        <w:jc w:val="both"/>
        <w:rPr>
          <w:rFonts w:ascii="Arial" w:hAnsi="Arial" w:cs="Arial"/>
          <w:color w:val="000000"/>
          <w:sz w:val="24"/>
          <w:szCs w:val="24"/>
          <w:lang w:val="id-ID"/>
        </w:rPr>
      </w:pPr>
    </w:p>
    <w:p w:rsidR="001C056C" w:rsidRPr="006437B6" w:rsidRDefault="001C056C" w:rsidP="006437B6">
      <w:pPr>
        <w:spacing w:after="0" w:line="360" w:lineRule="auto"/>
        <w:ind w:firstLine="720"/>
        <w:jc w:val="both"/>
        <w:rPr>
          <w:rFonts w:ascii="Arial" w:hAnsi="Arial" w:cs="Arial"/>
          <w:color w:val="000000"/>
          <w:sz w:val="24"/>
          <w:szCs w:val="24"/>
        </w:rPr>
      </w:pPr>
      <w:r w:rsidRPr="006437B6">
        <w:rPr>
          <w:rFonts w:ascii="Arial" w:hAnsi="Arial" w:cs="Arial"/>
          <w:color w:val="000000"/>
          <w:sz w:val="24"/>
          <w:szCs w:val="24"/>
        </w:rPr>
        <w:lastRenderedPageBreak/>
        <w:t>Emotion is very important in our daily lives. Anger, fear, joy, happiness and sadness give distinctive colors to human life (</w:t>
      </w:r>
      <w:proofErr w:type="spellStart"/>
      <w:r w:rsidRPr="006437B6">
        <w:rPr>
          <w:rFonts w:ascii="Arial" w:hAnsi="Arial" w:cs="Arial"/>
          <w:color w:val="000000"/>
          <w:sz w:val="24"/>
          <w:szCs w:val="24"/>
        </w:rPr>
        <w:t>Prawitasari</w:t>
      </w:r>
      <w:proofErr w:type="spellEnd"/>
      <w:r w:rsidRPr="006437B6">
        <w:rPr>
          <w:rFonts w:ascii="Arial" w:hAnsi="Arial" w:cs="Arial"/>
          <w:color w:val="000000"/>
          <w:sz w:val="24"/>
          <w:szCs w:val="24"/>
        </w:rPr>
        <w:t xml:space="preserve">, 2006). Experiences with strong emotions often need to be managed. Emotion regulation refers to the ability to control and change any emotional reaction in order to achieve desired goals (Matsumoto, </w:t>
      </w:r>
      <w:proofErr w:type="spellStart"/>
      <w:r w:rsidRPr="006437B6">
        <w:rPr>
          <w:rFonts w:ascii="Arial" w:hAnsi="Arial" w:cs="Arial"/>
          <w:color w:val="000000"/>
          <w:sz w:val="24"/>
          <w:szCs w:val="24"/>
        </w:rPr>
        <w:t>Yoo</w:t>
      </w:r>
      <w:proofErr w:type="spellEnd"/>
      <w:r w:rsidRPr="006437B6">
        <w:rPr>
          <w:rFonts w:ascii="Arial" w:hAnsi="Arial" w:cs="Arial"/>
          <w:color w:val="000000"/>
          <w:sz w:val="24"/>
          <w:szCs w:val="24"/>
        </w:rPr>
        <w:t xml:space="preserve">, </w:t>
      </w:r>
      <w:proofErr w:type="spellStart"/>
      <w:r w:rsidRPr="006437B6">
        <w:rPr>
          <w:rFonts w:ascii="Arial" w:hAnsi="Arial" w:cs="Arial"/>
          <w:color w:val="000000"/>
          <w:sz w:val="24"/>
          <w:szCs w:val="24"/>
        </w:rPr>
        <w:t>Seung</w:t>
      </w:r>
      <w:proofErr w:type="spellEnd"/>
      <w:r w:rsidRPr="006437B6">
        <w:rPr>
          <w:rFonts w:ascii="Arial" w:hAnsi="Arial" w:cs="Arial"/>
          <w:color w:val="000000"/>
          <w:sz w:val="24"/>
          <w:szCs w:val="24"/>
        </w:rPr>
        <w:t xml:space="preserve"> </w:t>
      </w:r>
      <w:proofErr w:type="spellStart"/>
      <w:r w:rsidRPr="006437B6">
        <w:rPr>
          <w:rFonts w:ascii="Arial" w:hAnsi="Arial" w:cs="Arial"/>
          <w:color w:val="000000"/>
          <w:sz w:val="24"/>
          <w:szCs w:val="24"/>
        </w:rPr>
        <w:t>Hee</w:t>
      </w:r>
      <w:proofErr w:type="spellEnd"/>
      <w:r w:rsidRPr="006437B6">
        <w:rPr>
          <w:rFonts w:ascii="Arial" w:hAnsi="Arial" w:cs="Arial"/>
          <w:color w:val="000000"/>
          <w:sz w:val="24"/>
          <w:szCs w:val="24"/>
        </w:rPr>
        <w:t xml:space="preserve">, Nakagawa, &amp; </w:t>
      </w:r>
      <w:proofErr w:type="spellStart"/>
      <w:r w:rsidRPr="006437B6">
        <w:rPr>
          <w:rFonts w:ascii="Arial" w:hAnsi="Arial" w:cs="Arial"/>
          <w:color w:val="000000"/>
          <w:sz w:val="24"/>
          <w:szCs w:val="24"/>
        </w:rPr>
        <w:t>Sanae</w:t>
      </w:r>
      <w:proofErr w:type="spellEnd"/>
      <w:r w:rsidRPr="006437B6">
        <w:rPr>
          <w:rFonts w:ascii="Arial" w:hAnsi="Arial" w:cs="Arial"/>
          <w:color w:val="000000"/>
          <w:sz w:val="24"/>
          <w:szCs w:val="24"/>
        </w:rPr>
        <w:t>, 2008). Emotion regulation is an aspect of self-regulation that includes behavior regulation such as emotional responses (</w:t>
      </w:r>
      <w:proofErr w:type="spellStart"/>
      <w:r w:rsidRPr="006437B6">
        <w:rPr>
          <w:rFonts w:ascii="Arial" w:hAnsi="Arial" w:cs="Arial"/>
          <w:color w:val="000000"/>
          <w:sz w:val="24"/>
          <w:szCs w:val="24"/>
        </w:rPr>
        <w:t>Trommsdorf</w:t>
      </w:r>
      <w:proofErr w:type="spellEnd"/>
      <w:r w:rsidRPr="006437B6">
        <w:rPr>
          <w:rFonts w:ascii="Arial" w:hAnsi="Arial" w:cs="Arial"/>
          <w:color w:val="000000"/>
          <w:sz w:val="24"/>
          <w:szCs w:val="24"/>
        </w:rPr>
        <w:t xml:space="preserve"> &amp; </w:t>
      </w:r>
      <w:proofErr w:type="spellStart"/>
      <w:r w:rsidRPr="006437B6">
        <w:rPr>
          <w:rFonts w:ascii="Arial" w:hAnsi="Arial" w:cs="Arial"/>
          <w:color w:val="000000"/>
          <w:sz w:val="24"/>
          <w:szCs w:val="24"/>
        </w:rPr>
        <w:t>Rothbaum</w:t>
      </w:r>
      <w:proofErr w:type="spellEnd"/>
      <w:r w:rsidRPr="006437B6">
        <w:rPr>
          <w:rFonts w:ascii="Arial" w:hAnsi="Arial" w:cs="Arial"/>
          <w:color w:val="000000"/>
          <w:sz w:val="24"/>
          <w:szCs w:val="24"/>
        </w:rPr>
        <w:t xml:space="preserve">, 2008). One’s success in regulating emotions is a requirement for him/her to make self-adjustment. </w:t>
      </w:r>
    </w:p>
    <w:p w:rsidR="001C056C" w:rsidRPr="006437B6" w:rsidRDefault="001C056C" w:rsidP="006437B6">
      <w:pPr>
        <w:spacing w:after="0" w:line="360" w:lineRule="auto"/>
        <w:ind w:firstLine="720"/>
        <w:jc w:val="both"/>
        <w:rPr>
          <w:rFonts w:ascii="Arial" w:hAnsi="Arial" w:cs="Arial"/>
          <w:color w:val="000000"/>
          <w:sz w:val="24"/>
          <w:szCs w:val="24"/>
        </w:rPr>
      </w:pPr>
      <w:r w:rsidRPr="006437B6">
        <w:rPr>
          <w:rFonts w:ascii="Arial" w:hAnsi="Arial" w:cs="Arial"/>
          <w:color w:val="000000"/>
          <w:sz w:val="24"/>
          <w:szCs w:val="24"/>
        </w:rPr>
        <w:t>People regulate their emotions in different ways. A</w:t>
      </w:r>
      <w:r w:rsidR="009C172E" w:rsidRPr="006437B6">
        <w:rPr>
          <w:rFonts w:ascii="Arial" w:hAnsi="Arial" w:cs="Arial"/>
          <w:color w:val="000000"/>
          <w:sz w:val="24"/>
          <w:szCs w:val="24"/>
        </w:rPr>
        <w:t>n emotion regulation</w:t>
      </w:r>
      <w:r w:rsidRPr="006437B6">
        <w:rPr>
          <w:rFonts w:ascii="Arial" w:hAnsi="Arial" w:cs="Arial"/>
          <w:color w:val="000000"/>
          <w:sz w:val="24"/>
          <w:szCs w:val="24"/>
        </w:rPr>
        <w:t xml:space="preserve"> strategy can be healthier than others (John &amp; Gross, 2004), or more effective than others (Lopez, </w:t>
      </w:r>
      <w:proofErr w:type="spellStart"/>
      <w:r w:rsidRPr="006437B6">
        <w:rPr>
          <w:rFonts w:ascii="Arial" w:hAnsi="Arial" w:cs="Arial"/>
          <w:color w:val="000000"/>
          <w:sz w:val="24"/>
          <w:szCs w:val="24"/>
        </w:rPr>
        <w:t>Solovey</w:t>
      </w:r>
      <w:proofErr w:type="spellEnd"/>
      <w:r w:rsidRPr="006437B6">
        <w:rPr>
          <w:rFonts w:ascii="Arial" w:hAnsi="Arial" w:cs="Arial"/>
          <w:color w:val="000000"/>
          <w:sz w:val="24"/>
          <w:szCs w:val="24"/>
        </w:rPr>
        <w:t xml:space="preserve">, Beers &amp; Cote, 2005; </w:t>
      </w:r>
      <w:proofErr w:type="spellStart"/>
      <w:r w:rsidRPr="006437B6">
        <w:rPr>
          <w:rFonts w:ascii="Arial" w:hAnsi="Arial" w:cs="Arial"/>
          <w:color w:val="000000"/>
          <w:sz w:val="24"/>
          <w:szCs w:val="24"/>
        </w:rPr>
        <w:t>Salovey</w:t>
      </w:r>
      <w:proofErr w:type="spellEnd"/>
      <w:r w:rsidRPr="006437B6">
        <w:rPr>
          <w:rFonts w:ascii="Arial" w:hAnsi="Arial" w:cs="Arial"/>
          <w:color w:val="000000"/>
          <w:sz w:val="24"/>
          <w:szCs w:val="24"/>
        </w:rPr>
        <w:t>, Cote &amp; Beers, 2005)</w:t>
      </w:r>
      <w:r w:rsidR="009C172E" w:rsidRPr="006437B6">
        <w:rPr>
          <w:rFonts w:ascii="Arial" w:hAnsi="Arial" w:cs="Arial"/>
          <w:color w:val="000000"/>
          <w:sz w:val="24"/>
          <w:szCs w:val="24"/>
        </w:rPr>
        <w:t xml:space="preserve"> for different condition</w:t>
      </w:r>
      <w:r w:rsidRPr="006437B6">
        <w:rPr>
          <w:rFonts w:ascii="Arial" w:hAnsi="Arial" w:cs="Arial"/>
          <w:color w:val="000000"/>
          <w:sz w:val="24"/>
          <w:szCs w:val="24"/>
        </w:rPr>
        <w:t xml:space="preserve">. Previous </w:t>
      </w:r>
      <w:r w:rsidR="009C172E" w:rsidRPr="006437B6">
        <w:rPr>
          <w:rFonts w:ascii="Arial" w:hAnsi="Arial" w:cs="Arial"/>
          <w:color w:val="000000"/>
          <w:sz w:val="24"/>
          <w:szCs w:val="24"/>
        </w:rPr>
        <w:t>studies</w:t>
      </w:r>
      <w:r w:rsidRPr="006437B6">
        <w:rPr>
          <w:rFonts w:ascii="Arial" w:hAnsi="Arial" w:cs="Arial"/>
          <w:color w:val="000000"/>
          <w:sz w:val="24"/>
          <w:szCs w:val="24"/>
        </w:rPr>
        <w:t xml:space="preserve"> have stated that there is a specific relationship between traits of perso</w:t>
      </w:r>
      <w:r w:rsidR="009C172E" w:rsidRPr="006437B6">
        <w:rPr>
          <w:rFonts w:ascii="Arial" w:hAnsi="Arial" w:cs="Arial"/>
          <w:color w:val="000000"/>
          <w:sz w:val="24"/>
          <w:szCs w:val="24"/>
        </w:rPr>
        <w:t>nality and emotions</w:t>
      </w:r>
      <w:r w:rsidR="009C2A75">
        <w:rPr>
          <w:rFonts w:ascii="Arial" w:hAnsi="Arial" w:cs="Arial"/>
          <w:color w:val="000000"/>
          <w:sz w:val="24"/>
          <w:szCs w:val="24"/>
          <w:lang w:val="id-ID"/>
        </w:rPr>
        <w:t xml:space="preserve">, i.e. </w:t>
      </w:r>
      <w:r w:rsidRPr="006437B6">
        <w:rPr>
          <w:rFonts w:ascii="Arial" w:hAnsi="Arial" w:cs="Arial"/>
          <w:color w:val="000000"/>
          <w:sz w:val="24"/>
          <w:szCs w:val="24"/>
        </w:rPr>
        <w:t xml:space="preserve"> </w:t>
      </w:r>
      <w:proofErr w:type="spellStart"/>
      <w:r w:rsidRPr="006437B6">
        <w:rPr>
          <w:rFonts w:ascii="Arial" w:hAnsi="Arial" w:cs="Arial"/>
          <w:color w:val="000000"/>
          <w:sz w:val="24"/>
          <w:szCs w:val="24"/>
        </w:rPr>
        <w:t>Shiota</w:t>
      </w:r>
      <w:proofErr w:type="spellEnd"/>
      <w:r w:rsidRPr="006437B6">
        <w:rPr>
          <w:rFonts w:ascii="Arial" w:hAnsi="Arial" w:cs="Arial"/>
          <w:color w:val="000000"/>
          <w:sz w:val="24"/>
          <w:szCs w:val="24"/>
        </w:rPr>
        <w:t xml:space="preserve">, </w:t>
      </w:r>
      <w:proofErr w:type="spellStart"/>
      <w:r w:rsidRPr="006437B6">
        <w:rPr>
          <w:rFonts w:ascii="Arial" w:hAnsi="Arial" w:cs="Arial"/>
          <w:color w:val="000000"/>
          <w:sz w:val="24"/>
          <w:szCs w:val="24"/>
        </w:rPr>
        <w:t>Keltner</w:t>
      </w:r>
      <w:proofErr w:type="spellEnd"/>
      <w:r w:rsidRPr="006437B6">
        <w:rPr>
          <w:rFonts w:ascii="Arial" w:hAnsi="Arial" w:cs="Arial"/>
          <w:color w:val="000000"/>
          <w:sz w:val="24"/>
          <w:szCs w:val="24"/>
        </w:rPr>
        <w:t xml:space="preserve"> and John (2006)</w:t>
      </w:r>
      <w:r w:rsidR="002A2342" w:rsidRPr="006437B6">
        <w:rPr>
          <w:rFonts w:ascii="Arial" w:hAnsi="Arial" w:cs="Arial"/>
          <w:color w:val="000000"/>
          <w:sz w:val="24"/>
          <w:szCs w:val="24"/>
        </w:rPr>
        <w:t>.</w:t>
      </w:r>
      <w:r w:rsidR="00043B64" w:rsidRPr="006437B6">
        <w:rPr>
          <w:rFonts w:ascii="Arial" w:hAnsi="Arial" w:cs="Arial"/>
          <w:color w:val="000000"/>
          <w:sz w:val="24"/>
          <w:szCs w:val="24"/>
        </w:rPr>
        <w:t xml:space="preserve"> </w:t>
      </w:r>
      <w:r w:rsidRPr="00F9571D">
        <w:rPr>
          <w:rFonts w:ascii="Arial" w:hAnsi="Arial" w:cs="Arial"/>
          <w:sz w:val="24"/>
          <w:szCs w:val="24"/>
        </w:rPr>
        <w:t xml:space="preserve">Li, </w:t>
      </w:r>
      <w:proofErr w:type="spellStart"/>
      <w:r w:rsidRPr="00F9571D">
        <w:rPr>
          <w:rFonts w:ascii="Arial" w:hAnsi="Arial" w:cs="Arial"/>
          <w:sz w:val="24"/>
          <w:szCs w:val="24"/>
        </w:rPr>
        <w:t>Zhanbiao</w:t>
      </w:r>
      <w:proofErr w:type="spellEnd"/>
      <w:r w:rsidRPr="00F9571D">
        <w:rPr>
          <w:rFonts w:ascii="Arial" w:hAnsi="Arial" w:cs="Arial"/>
          <w:sz w:val="24"/>
          <w:szCs w:val="24"/>
        </w:rPr>
        <w:t xml:space="preserve"> and Wang</w:t>
      </w:r>
      <w:r w:rsidRPr="00F9571D">
        <w:rPr>
          <w:rFonts w:ascii="Arial" w:hAnsi="Arial" w:cs="Arial"/>
          <w:color w:val="FF0000"/>
          <w:sz w:val="24"/>
          <w:szCs w:val="24"/>
        </w:rPr>
        <w:t xml:space="preserve"> </w:t>
      </w:r>
      <w:r w:rsidRPr="00F9571D">
        <w:rPr>
          <w:rFonts w:ascii="Arial" w:hAnsi="Arial" w:cs="Arial"/>
          <w:color w:val="000000"/>
          <w:sz w:val="24"/>
          <w:szCs w:val="24"/>
        </w:rPr>
        <w:t xml:space="preserve">(2009) studied about Neuroticism and Extraversion, emotion regulation, positive and negative affects in mediating the </w:t>
      </w:r>
      <w:r w:rsidR="00AB238E" w:rsidRPr="00F9571D">
        <w:rPr>
          <w:rFonts w:ascii="Arial" w:hAnsi="Arial" w:cs="Arial"/>
          <w:color w:val="000000"/>
          <w:sz w:val="24"/>
          <w:szCs w:val="24"/>
        </w:rPr>
        <w:t>Reappraisal</w:t>
      </w:r>
      <w:r w:rsidRPr="00F9571D">
        <w:rPr>
          <w:rFonts w:ascii="Arial" w:hAnsi="Arial" w:cs="Arial"/>
          <w:color w:val="000000"/>
          <w:sz w:val="24"/>
          <w:szCs w:val="24"/>
        </w:rPr>
        <w:t xml:space="preserve"> and Suppression strategies of emotion regulation</w:t>
      </w:r>
      <w:r w:rsidRPr="00F9571D">
        <w:rPr>
          <w:rFonts w:ascii="Arial" w:hAnsi="Arial" w:cs="Arial"/>
          <w:sz w:val="24"/>
          <w:szCs w:val="24"/>
        </w:rPr>
        <w:t>.</w:t>
      </w:r>
      <w:r w:rsidRPr="006437B6">
        <w:rPr>
          <w:rFonts w:ascii="Arial" w:hAnsi="Arial" w:cs="Arial"/>
          <w:sz w:val="24"/>
          <w:szCs w:val="24"/>
        </w:rPr>
        <w:t xml:space="preserve"> McCrae in Matsumoto (2006) </w:t>
      </w:r>
      <w:r w:rsidR="002A2342" w:rsidRPr="006437B6">
        <w:rPr>
          <w:rFonts w:ascii="Arial" w:hAnsi="Arial" w:cs="Arial"/>
          <w:sz w:val="24"/>
          <w:szCs w:val="24"/>
        </w:rPr>
        <w:t>studied</w:t>
      </w:r>
      <w:r w:rsidR="004609B3" w:rsidRPr="006437B6">
        <w:rPr>
          <w:rFonts w:ascii="Arial" w:hAnsi="Arial" w:cs="Arial"/>
          <w:sz w:val="24"/>
          <w:szCs w:val="24"/>
        </w:rPr>
        <w:t xml:space="preserve"> </w:t>
      </w:r>
      <w:r w:rsidRPr="006437B6">
        <w:rPr>
          <w:rFonts w:ascii="Arial" w:hAnsi="Arial" w:cs="Arial"/>
          <w:sz w:val="24"/>
          <w:szCs w:val="24"/>
        </w:rPr>
        <w:t xml:space="preserve">on the correlation between Neuroticism and Extraversion with </w:t>
      </w:r>
      <w:r w:rsidR="002A2342" w:rsidRPr="006437B6">
        <w:rPr>
          <w:rFonts w:ascii="Arial" w:hAnsi="Arial" w:cs="Arial"/>
          <w:sz w:val="24"/>
          <w:szCs w:val="24"/>
        </w:rPr>
        <w:t>negative and positive emotions. T</w:t>
      </w:r>
      <w:r w:rsidR="00AB238E" w:rsidRPr="006437B6">
        <w:rPr>
          <w:rFonts w:ascii="Arial" w:hAnsi="Arial" w:cs="Arial"/>
          <w:sz w:val="24"/>
          <w:szCs w:val="24"/>
        </w:rPr>
        <w:t xml:space="preserve">he relationship between personality traits and emotion regulation was also examined in a </w:t>
      </w:r>
      <w:r w:rsidR="004609B3" w:rsidRPr="006437B6">
        <w:rPr>
          <w:rFonts w:ascii="Arial" w:hAnsi="Arial" w:cs="Arial"/>
          <w:sz w:val="24"/>
          <w:szCs w:val="24"/>
        </w:rPr>
        <w:t>study</w:t>
      </w:r>
      <w:r w:rsidR="00AB238E" w:rsidRPr="006437B6">
        <w:rPr>
          <w:rFonts w:ascii="Arial" w:hAnsi="Arial" w:cs="Arial"/>
          <w:sz w:val="24"/>
          <w:szCs w:val="24"/>
        </w:rPr>
        <w:t xml:space="preserve"> done by Costa and </w:t>
      </w:r>
      <w:proofErr w:type="spellStart"/>
      <w:r w:rsidR="00AB238E" w:rsidRPr="006437B6">
        <w:rPr>
          <w:rFonts w:ascii="Arial" w:hAnsi="Arial" w:cs="Arial"/>
          <w:sz w:val="24"/>
          <w:szCs w:val="24"/>
        </w:rPr>
        <w:t>MacCrae</w:t>
      </w:r>
      <w:proofErr w:type="spellEnd"/>
      <w:r w:rsidR="00AB238E" w:rsidRPr="006437B6">
        <w:rPr>
          <w:rFonts w:ascii="Arial" w:hAnsi="Arial" w:cs="Arial"/>
          <w:sz w:val="24"/>
          <w:szCs w:val="24"/>
        </w:rPr>
        <w:t xml:space="preserve">, who also studied about the relationship between Neuroticism and negative expression, Agreeableness and Conscientiousness and positive emotion (in Matsumoto, 2006). </w:t>
      </w:r>
      <w:r w:rsidRPr="006437B6">
        <w:rPr>
          <w:rFonts w:ascii="Arial" w:hAnsi="Arial" w:cs="Arial"/>
          <w:sz w:val="24"/>
          <w:szCs w:val="24"/>
        </w:rPr>
        <w:t xml:space="preserve">Dynes (2010) studied about Neuroticism and success of emotion regulation. Matsumoto and </w:t>
      </w:r>
      <w:proofErr w:type="spellStart"/>
      <w:r w:rsidRPr="006437B6">
        <w:rPr>
          <w:rFonts w:ascii="Arial" w:hAnsi="Arial" w:cs="Arial"/>
          <w:sz w:val="24"/>
          <w:szCs w:val="24"/>
        </w:rPr>
        <w:t>Terracena</w:t>
      </w:r>
      <w:proofErr w:type="spellEnd"/>
      <w:r w:rsidRPr="006437B6">
        <w:rPr>
          <w:rFonts w:ascii="Arial" w:hAnsi="Arial" w:cs="Arial"/>
          <w:sz w:val="24"/>
          <w:szCs w:val="24"/>
        </w:rPr>
        <w:t xml:space="preserve"> (Matsumoto, 2008) found the relationship between openness and ability of recognizing emotion</w:t>
      </w:r>
      <w:proofErr w:type="gramStart"/>
      <w:r w:rsidRPr="006437B6">
        <w:rPr>
          <w:rFonts w:ascii="Arial" w:hAnsi="Arial" w:cs="Arial"/>
          <w:sz w:val="24"/>
          <w:szCs w:val="24"/>
        </w:rPr>
        <w:t>..</w:t>
      </w:r>
      <w:proofErr w:type="gramEnd"/>
      <w:r w:rsidRPr="006437B6">
        <w:rPr>
          <w:rFonts w:ascii="Arial" w:hAnsi="Arial" w:cs="Arial"/>
          <w:sz w:val="24"/>
          <w:szCs w:val="24"/>
        </w:rPr>
        <w:t xml:space="preserve"> Based on the above explanation, there appears a question; how far does emotion regulation relate to an individual’s personality traits? </w:t>
      </w:r>
      <w:r w:rsidR="00AB238E" w:rsidRPr="006437B6">
        <w:rPr>
          <w:rFonts w:ascii="Arial" w:hAnsi="Arial" w:cs="Arial"/>
          <w:sz w:val="24"/>
          <w:szCs w:val="24"/>
        </w:rPr>
        <w:t>Therefore</w:t>
      </w:r>
      <w:r w:rsidRPr="006437B6">
        <w:rPr>
          <w:rFonts w:ascii="Arial" w:hAnsi="Arial" w:cs="Arial"/>
          <w:sz w:val="24"/>
          <w:szCs w:val="24"/>
        </w:rPr>
        <w:t xml:space="preserve">, this research aims to find out whether there is a relationship between personality factors and strategies of emotion regulation.  </w:t>
      </w:r>
    </w:p>
    <w:p w:rsidR="001C056C" w:rsidRPr="006437B6" w:rsidRDefault="001C056C" w:rsidP="006437B6">
      <w:pPr>
        <w:spacing w:after="0" w:line="360" w:lineRule="auto"/>
        <w:ind w:firstLine="720"/>
        <w:jc w:val="both"/>
        <w:rPr>
          <w:rFonts w:ascii="Arial" w:eastAsia="+mn-ea" w:hAnsi="Arial" w:cs="Arial"/>
          <w:color w:val="000000"/>
          <w:kern w:val="24"/>
          <w:sz w:val="24"/>
          <w:szCs w:val="24"/>
          <w:lang w:eastAsia="id-ID"/>
        </w:rPr>
      </w:pPr>
      <w:proofErr w:type="spellStart"/>
      <w:r w:rsidRPr="006437B6">
        <w:rPr>
          <w:rFonts w:ascii="Arial" w:eastAsia="+mn-ea" w:hAnsi="Arial" w:cs="Arial"/>
          <w:color w:val="000000"/>
          <w:kern w:val="24"/>
          <w:sz w:val="24"/>
          <w:szCs w:val="24"/>
          <w:lang w:eastAsia="id-ID"/>
        </w:rPr>
        <w:t>Frijda</w:t>
      </w:r>
      <w:proofErr w:type="spellEnd"/>
      <w:r w:rsidRPr="006437B6">
        <w:rPr>
          <w:rFonts w:ascii="Arial" w:eastAsia="+mn-ea" w:hAnsi="Arial" w:cs="Arial"/>
          <w:color w:val="000000"/>
          <w:kern w:val="24"/>
          <w:sz w:val="24"/>
          <w:szCs w:val="24"/>
          <w:lang w:eastAsia="id-ID"/>
        </w:rPr>
        <w:t xml:space="preserve"> (in </w:t>
      </w:r>
      <w:proofErr w:type="spellStart"/>
      <w:r w:rsidRPr="006437B6">
        <w:rPr>
          <w:rFonts w:ascii="Arial" w:eastAsia="+mn-ea" w:hAnsi="Arial" w:cs="Arial"/>
          <w:color w:val="000000"/>
          <w:kern w:val="24"/>
          <w:sz w:val="24"/>
          <w:szCs w:val="24"/>
          <w:lang w:eastAsia="id-ID"/>
        </w:rPr>
        <w:t>Denollet</w:t>
      </w:r>
      <w:proofErr w:type="spellEnd"/>
      <w:r w:rsidRPr="006437B6">
        <w:rPr>
          <w:rFonts w:ascii="Arial" w:eastAsia="+mn-ea" w:hAnsi="Arial" w:cs="Arial"/>
          <w:color w:val="000000"/>
          <w:kern w:val="24"/>
          <w:sz w:val="24"/>
          <w:szCs w:val="24"/>
          <w:lang w:eastAsia="id-ID"/>
        </w:rPr>
        <w:t xml:space="preserve">, </w:t>
      </w:r>
      <w:proofErr w:type="spellStart"/>
      <w:r w:rsidRPr="006437B6">
        <w:rPr>
          <w:rFonts w:ascii="Arial" w:eastAsia="+mn-ea" w:hAnsi="Arial" w:cs="Arial"/>
          <w:color w:val="000000"/>
          <w:kern w:val="24"/>
          <w:sz w:val="24"/>
          <w:szCs w:val="24"/>
          <w:lang w:eastAsia="id-ID"/>
        </w:rPr>
        <w:t>Nyklicek</w:t>
      </w:r>
      <w:proofErr w:type="spellEnd"/>
      <w:r w:rsidRPr="006437B6">
        <w:rPr>
          <w:rFonts w:ascii="Arial" w:eastAsia="+mn-ea" w:hAnsi="Arial" w:cs="Arial"/>
          <w:color w:val="000000"/>
          <w:kern w:val="24"/>
          <w:sz w:val="24"/>
          <w:szCs w:val="24"/>
          <w:lang w:eastAsia="id-ID"/>
        </w:rPr>
        <w:t xml:space="preserve"> &amp; </w:t>
      </w:r>
      <w:proofErr w:type="spellStart"/>
      <w:r w:rsidRPr="006437B6">
        <w:rPr>
          <w:rFonts w:ascii="Arial" w:eastAsia="+mn-ea" w:hAnsi="Arial" w:cs="Arial"/>
          <w:color w:val="000000"/>
          <w:kern w:val="24"/>
          <w:sz w:val="24"/>
          <w:szCs w:val="24"/>
          <w:lang w:eastAsia="id-ID"/>
        </w:rPr>
        <w:t>Vingerboets</w:t>
      </w:r>
      <w:proofErr w:type="spellEnd"/>
      <w:r w:rsidRPr="006437B6">
        <w:rPr>
          <w:rFonts w:ascii="Arial" w:eastAsia="+mn-ea" w:hAnsi="Arial" w:cs="Arial"/>
          <w:color w:val="000000"/>
          <w:kern w:val="24"/>
          <w:sz w:val="24"/>
          <w:szCs w:val="24"/>
          <w:lang w:eastAsia="id-ID"/>
        </w:rPr>
        <w:t xml:space="preserve">, 2008) said that emotion has functions in interpersonal communication. </w:t>
      </w:r>
      <w:r w:rsidR="009075C8">
        <w:rPr>
          <w:rFonts w:ascii="Arial" w:eastAsia="+mn-ea" w:hAnsi="Arial" w:cs="Arial"/>
          <w:color w:val="000000"/>
          <w:kern w:val="24"/>
          <w:sz w:val="24"/>
          <w:szCs w:val="24"/>
          <w:lang w:val="id-ID" w:eastAsia="id-ID"/>
        </w:rPr>
        <w:t>E</w:t>
      </w:r>
      <w:r w:rsidRPr="006437B6">
        <w:rPr>
          <w:rFonts w:ascii="Arial" w:eastAsia="+mn-ea" w:hAnsi="Arial" w:cs="Arial"/>
          <w:color w:val="000000"/>
          <w:kern w:val="24"/>
          <w:sz w:val="24"/>
          <w:szCs w:val="24"/>
          <w:lang w:eastAsia="id-ID"/>
        </w:rPr>
        <w:t xml:space="preserve">motion is a specific manifestation of cognitive reaction, behavior and physiology that is important for an individual to do self-adjustment </w:t>
      </w:r>
      <w:r w:rsidRPr="006437B6">
        <w:rPr>
          <w:rFonts w:ascii="Arial" w:hAnsi="Arial" w:cs="Arial"/>
          <w:sz w:val="24"/>
          <w:szCs w:val="24"/>
        </w:rPr>
        <w:t>(</w:t>
      </w:r>
      <w:proofErr w:type="spellStart"/>
      <w:r w:rsidRPr="006437B6">
        <w:rPr>
          <w:rFonts w:ascii="Arial" w:hAnsi="Arial" w:cs="Arial"/>
          <w:sz w:val="24"/>
          <w:szCs w:val="24"/>
        </w:rPr>
        <w:t>Denollet</w:t>
      </w:r>
      <w:proofErr w:type="spellEnd"/>
      <w:r w:rsidRPr="006437B6">
        <w:rPr>
          <w:rFonts w:ascii="Arial" w:hAnsi="Arial" w:cs="Arial"/>
          <w:sz w:val="24"/>
          <w:szCs w:val="24"/>
        </w:rPr>
        <w:t xml:space="preserve">, </w:t>
      </w:r>
      <w:proofErr w:type="spellStart"/>
      <w:r w:rsidRPr="006437B6">
        <w:rPr>
          <w:rFonts w:ascii="Arial" w:hAnsi="Arial" w:cs="Arial"/>
          <w:sz w:val="24"/>
          <w:szCs w:val="24"/>
        </w:rPr>
        <w:t>Nyklicek</w:t>
      </w:r>
      <w:proofErr w:type="spellEnd"/>
      <w:r w:rsidRPr="006437B6">
        <w:rPr>
          <w:rFonts w:ascii="Arial" w:hAnsi="Arial" w:cs="Arial"/>
          <w:sz w:val="24"/>
          <w:szCs w:val="24"/>
        </w:rPr>
        <w:t xml:space="preserve"> &amp; </w:t>
      </w:r>
      <w:proofErr w:type="spellStart"/>
      <w:r w:rsidRPr="006437B6">
        <w:rPr>
          <w:rFonts w:ascii="Arial" w:hAnsi="Arial" w:cs="Arial"/>
          <w:sz w:val="24"/>
          <w:szCs w:val="24"/>
        </w:rPr>
        <w:t>Vi</w:t>
      </w:r>
      <w:r w:rsidR="002454B2" w:rsidRPr="006437B6">
        <w:rPr>
          <w:rFonts w:ascii="Arial" w:hAnsi="Arial" w:cs="Arial"/>
          <w:sz w:val="24"/>
          <w:szCs w:val="24"/>
        </w:rPr>
        <w:t>ngerhoets</w:t>
      </w:r>
      <w:proofErr w:type="spellEnd"/>
      <w:r w:rsidR="002454B2" w:rsidRPr="006437B6">
        <w:rPr>
          <w:rFonts w:ascii="Arial" w:hAnsi="Arial" w:cs="Arial"/>
          <w:sz w:val="24"/>
          <w:szCs w:val="24"/>
        </w:rPr>
        <w:t xml:space="preserve">, 2008; Matsumoto, </w:t>
      </w:r>
      <w:proofErr w:type="spellStart"/>
      <w:r w:rsidR="002454B2" w:rsidRPr="006437B6">
        <w:rPr>
          <w:rFonts w:ascii="Arial" w:hAnsi="Arial" w:cs="Arial"/>
          <w:sz w:val="24"/>
          <w:szCs w:val="24"/>
        </w:rPr>
        <w:t>Hee</w:t>
      </w:r>
      <w:proofErr w:type="spellEnd"/>
      <w:r w:rsidR="002454B2" w:rsidRPr="006437B6">
        <w:rPr>
          <w:rFonts w:ascii="Arial" w:hAnsi="Arial" w:cs="Arial"/>
          <w:sz w:val="24"/>
          <w:szCs w:val="24"/>
        </w:rPr>
        <w:t xml:space="preserve">, </w:t>
      </w:r>
      <w:proofErr w:type="spellStart"/>
      <w:r w:rsidRPr="006437B6">
        <w:rPr>
          <w:rFonts w:ascii="Arial" w:hAnsi="Arial" w:cs="Arial"/>
          <w:sz w:val="24"/>
          <w:szCs w:val="24"/>
        </w:rPr>
        <w:t>Yoo</w:t>
      </w:r>
      <w:proofErr w:type="spellEnd"/>
      <w:r w:rsidRPr="006437B6">
        <w:rPr>
          <w:rFonts w:ascii="Arial" w:hAnsi="Arial" w:cs="Arial"/>
          <w:sz w:val="24"/>
          <w:szCs w:val="24"/>
        </w:rPr>
        <w:t>, &amp; Nakagawa, 2008).</w:t>
      </w:r>
      <w:r w:rsidRPr="006437B6">
        <w:rPr>
          <w:rFonts w:ascii="Arial" w:eastAsia="+mn-ea" w:hAnsi="Arial" w:cs="Arial"/>
          <w:color w:val="000000"/>
          <w:kern w:val="24"/>
          <w:sz w:val="24"/>
          <w:szCs w:val="24"/>
          <w:lang w:eastAsia="id-ID"/>
        </w:rPr>
        <w:t xml:space="preserve">    </w:t>
      </w:r>
    </w:p>
    <w:p w:rsidR="001C056C" w:rsidRPr="006437B6" w:rsidRDefault="001C056C" w:rsidP="006437B6">
      <w:pPr>
        <w:pStyle w:val="NormalWeb"/>
        <w:spacing w:before="0" w:beforeAutospacing="0" w:after="0" w:afterAutospacing="0"/>
        <w:ind w:firstLine="720"/>
        <w:jc w:val="both"/>
        <w:rPr>
          <w:rFonts w:ascii="Arial" w:hAnsi="Arial" w:cs="Arial"/>
          <w:color w:val="000000"/>
        </w:rPr>
      </w:pPr>
      <w:r w:rsidRPr="006437B6">
        <w:rPr>
          <w:rFonts w:ascii="Arial" w:hAnsi="Arial" w:cs="Arial"/>
          <w:color w:val="000000"/>
        </w:rPr>
        <w:t xml:space="preserve">According to John and Gross (2004), emotion often is both helpful and destructive. There are two aspects that need to be explained, namely 1) one’s </w:t>
      </w:r>
      <w:r w:rsidRPr="006437B6">
        <w:rPr>
          <w:rFonts w:ascii="Arial" w:hAnsi="Arial" w:cs="Arial"/>
          <w:color w:val="000000"/>
        </w:rPr>
        <w:lastRenderedPageBreak/>
        <w:t>subjective experience and 2) emotion regulation (</w:t>
      </w:r>
      <w:proofErr w:type="spellStart"/>
      <w:r w:rsidR="002454B2" w:rsidRPr="006437B6">
        <w:rPr>
          <w:rFonts w:ascii="Arial" w:hAnsi="Arial" w:cs="Arial"/>
          <w:color w:val="000000"/>
        </w:rPr>
        <w:t>Aranda</w:t>
      </w:r>
      <w:proofErr w:type="spellEnd"/>
      <w:r w:rsidR="002454B2" w:rsidRPr="006437B6">
        <w:rPr>
          <w:rFonts w:ascii="Arial" w:hAnsi="Arial" w:cs="Arial"/>
          <w:color w:val="000000"/>
        </w:rPr>
        <w:t xml:space="preserve">, </w:t>
      </w:r>
      <w:proofErr w:type="spellStart"/>
      <w:r w:rsidR="002454B2" w:rsidRPr="006437B6">
        <w:rPr>
          <w:rFonts w:ascii="Arial" w:hAnsi="Arial" w:cs="Arial"/>
          <w:color w:val="000000"/>
        </w:rPr>
        <w:t>Salguero</w:t>
      </w:r>
      <w:proofErr w:type="spellEnd"/>
      <w:r w:rsidR="002454B2" w:rsidRPr="006437B6">
        <w:rPr>
          <w:rFonts w:ascii="Arial" w:hAnsi="Arial" w:cs="Arial"/>
          <w:color w:val="000000"/>
        </w:rPr>
        <w:t xml:space="preserve"> &amp; </w:t>
      </w:r>
      <w:proofErr w:type="spellStart"/>
      <w:r w:rsidR="002454B2" w:rsidRPr="006437B6">
        <w:rPr>
          <w:rFonts w:ascii="Arial" w:hAnsi="Arial" w:cs="Arial"/>
          <w:color w:val="000000"/>
        </w:rPr>
        <w:t>Berrocall</w:t>
      </w:r>
      <w:proofErr w:type="spellEnd"/>
      <w:r w:rsidR="002454B2" w:rsidRPr="006437B6">
        <w:rPr>
          <w:rFonts w:ascii="Arial" w:hAnsi="Arial" w:cs="Arial"/>
          <w:color w:val="000000"/>
        </w:rPr>
        <w:t xml:space="preserve">, 2009; </w:t>
      </w:r>
      <w:r w:rsidRPr="006437B6">
        <w:rPr>
          <w:rFonts w:ascii="Arial" w:hAnsi="Arial" w:cs="Arial"/>
          <w:color w:val="000000"/>
        </w:rPr>
        <w:t xml:space="preserve">John &amp; Gross in </w:t>
      </w:r>
      <w:proofErr w:type="spellStart"/>
      <w:r w:rsidRPr="006437B6">
        <w:rPr>
          <w:rFonts w:ascii="Arial" w:hAnsi="Arial" w:cs="Arial"/>
          <w:color w:val="000000"/>
        </w:rPr>
        <w:t>Denolle</w:t>
      </w:r>
      <w:r w:rsidR="002454B2" w:rsidRPr="006437B6">
        <w:rPr>
          <w:rFonts w:ascii="Arial" w:hAnsi="Arial" w:cs="Arial"/>
          <w:color w:val="000000"/>
        </w:rPr>
        <w:t>t</w:t>
      </w:r>
      <w:proofErr w:type="spellEnd"/>
      <w:r w:rsidR="002454B2" w:rsidRPr="006437B6">
        <w:rPr>
          <w:rFonts w:ascii="Arial" w:hAnsi="Arial" w:cs="Arial"/>
          <w:color w:val="000000"/>
        </w:rPr>
        <w:t xml:space="preserve">, </w:t>
      </w:r>
      <w:proofErr w:type="spellStart"/>
      <w:r w:rsidR="002454B2" w:rsidRPr="006437B6">
        <w:rPr>
          <w:rFonts w:ascii="Arial" w:hAnsi="Arial" w:cs="Arial"/>
          <w:color w:val="000000"/>
        </w:rPr>
        <w:t>Nyklicek</w:t>
      </w:r>
      <w:proofErr w:type="spellEnd"/>
      <w:r w:rsidR="002454B2" w:rsidRPr="006437B6">
        <w:rPr>
          <w:rFonts w:ascii="Arial" w:hAnsi="Arial" w:cs="Arial"/>
          <w:color w:val="000000"/>
        </w:rPr>
        <w:t xml:space="preserve"> &amp; </w:t>
      </w:r>
      <w:proofErr w:type="spellStart"/>
      <w:r w:rsidR="002454B2" w:rsidRPr="006437B6">
        <w:rPr>
          <w:rFonts w:ascii="Arial" w:hAnsi="Arial" w:cs="Arial"/>
          <w:color w:val="000000"/>
        </w:rPr>
        <w:t>Vingerhoets</w:t>
      </w:r>
      <w:proofErr w:type="spellEnd"/>
      <w:r w:rsidR="002454B2" w:rsidRPr="006437B6">
        <w:rPr>
          <w:rFonts w:ascii="Arial" w:hAnsi="Arial" w:cs="Arial"/>
          <w:color w:val="000000"/>
        </w:rPr>
        <w:t>, 2008</w:t>
      </w:r>
      <w:r w:rsidRPr="006437B6">
        <w:rPr>
          <w:rFonts w:ascii="Arial" w:hAnsi="Arial" w:cs="Arial"/>
          <w:color w:val="000000"/>
        </w:rPr>
        <w:t xml:space="preserve">). In the relationship between both aspects, it is found that an individual’s way of regulating emotion can help limit any aspects potential to be destructive. It occurs before response to emotion fully appears and determines certain </w:t>
      </w:r>
      <w:r w:rsidR="00AB238E" w:rsidRPr="006437B6">
        <w:rPr>
          <w:rFonts w:ascii="Arial" w:hAnsi="Arial" w:cs="Arial"/>
          <w:color w:val="000000"/>
        </w:rPr>
        <w:t>physiological</w:t>
      </w:r>
      <w:r w:rsidRPr="006437B6">
        <w:rPr>
          <w:rFonts w:ascii="Arial" w:hAnsi="Arial" w:cs="Arial"/>
          <w:color w:val="000000"/>
        </w:rPr>
        <w:t xml:space="preserve"> reaction and behavior.   </w:t>
      </w:r>
    </w:p>
    <w:p w:rsidR="001C056C" w:rsidRPr="006437B6" w:rsidRDefault="001C056C" w:rsidP="006437B6">
      <w:pPr>
        <w:pStyle w:val="NormalWeb"/>
        <w:spacing w:before="0" w:beforeAutospacing="0" w:after="0" w:afterAutospacing="0"/>
        <w:ind w:firstLine="720"/>
        <w:jc w:val="both"/>
        <w:rPr>
          <w:rFonts w:ascii="Arial" w:hAnsi="Arial" w:cs="Arial"/>
        </w:rPr>
      </w:pPr>
      <w:r w:rsidRPr="006437B6">
        <w:rPr>
          <w:rStyle w:val="longtext"/>
          <w:rFonts w:ascii="Arial" w:hAnsi="Arial" w:cs="Arial"/>
          <w:shd w:val="clear" w:color="auto" w:fill="FFFFFF"/>
        </w:rPr>
        <w:t xml:space="preserve">Gross (in Evers, Stock and </w:t>
      </w:r>
      <w:proofErr w:type="spellStart"/>
      <w:r w:rsidRPr="006437B6">
        <w:rPr>
          <w:rStyle w:val="longtext"/>
          <w:rFonts w:ascii="Arial" w:hAnsi="Arial" w:cs="Arial"/>
          <w:shd w:val="clear" w:color="auto" w:fill="FFFFFF"/>
        </w:rPr>
        <w:t>Ridder</w:t>
      </w:r>
      <w:proofErr w:type="spellEnd"/>
      <w:r w:rsidRPr="006437B6">
        <w:rPr>
          <w:rStyle w:val="longtext"/>
          <w:rFonts w:ascii="Arial" w:hAnsi="Arial" w:cs="Arial"/>
          <w:shd w:val="clear" w:color="auto" w:fill="FFFFFF"/>
        </w:rPr>
        <w:t xml:space="preserve">, 2010) stated that emotion regulation is an individual’s effort of making influence on emotions they own, how the emotions are experienced and expressed. The purpose of emotion regulation is not only to reduce negative emotions but also to increase positive emotions. However, it depends on situation. One perhaps expects to increase or express negative emotion and stop or reduce positive emotion (Gross; </w:t>
      </w:r>
      <w:proofErr w:type="spellStart"/>
      <w:r w:rsidRPr="006437B6">
        <w:rPr>
          <w:rStyle w:val="longtext"/>
          <w:rFonts w:ascii="Arial" w:hAnsi="Arial" w:cs="Arial"/>
          <w:shd w:val="clear" w:color="auto" w:fill="FFFFFF"/>
        </w:rPr>
        <w:t>Tamir</w:t>
      </w:r>
      <w:proofErr w:type="spellEnd"/>
      <w:r w:rsidRPr="006437B6">
        <w:rPr>
          <w:rStyle w:val="longtext"/>
          <w:rFonts w:ascii="Arial" w:hAnsi="Arial" w:cs="Arial"/>
          <w:shd w:val="clear" w:color="auto" w:fill="FFFFFF"/>
        </w:rPr>
        <w:t xml:space="preserve">, Chiu &amp; Gross, in </w:t>
      </w:r>
      <w:proofErr w:type="spellStart"/>
      <w:r w:rsidRPr="006437B6">
        <w:rPr>
          <w:rStyle w:val="longtext"/>
          <w:rFonts w:ascii="Arial" w:hAnsi="Arial" w:cs="Arial"/>
          <w:shd w:val="clear" w:color="auto" w:fill="FFFFFF"/>
        </w:rPr>
        <w:t>Wadlinger</w:t>
      </w:r>
      <w:proofErr w:type="spellEnd"/>
      <w:r w:rsidRPr="006437B6">
        <w:rPr>
          <w:rStyle w:val="longtext"/>
          <w:rFonts w:ascii="Arial" w:hAnsi="Arial" w:cs="Arial"/>
          <w:shd w:val="clear" w:color="auto" w:fill="FFFFFF"/>
        </w:rPr>
        <w:t xml:space="preserve"> &amp; </w:t>
      </w:r>
      <w:proofErr w:type="spellStart"/>
      <w:r w:rsidRPr="006437B6">
        <w:rPr>
          <w:rStyle w:val="longtext"/>
          <w:rFonts w:ascii="Arial" w:hAnsi="Arial" w:cs="Arial"/>
          <w:shd w:val="clear" w:color="auto" w:fill="FFFFFF"/>
        </w:rPr>
        <w:t>Isaacowitz</w:t>
      </w:r>
      <w:proofErr w:type="spellEnd"/>
      <w:r w:rsidRPr="006437B6">
        <w:rPr>
          <w:rStyle w:val="longtext"/>
          <w:rFonts w:ascii="Arial" w:hAnsi="Arial" w:cs="Arial"/>
          <w:shd w:val="clear" w:color="auto" w:fill="FFFFFF"/>
        </w:rPr>
        <w:t xml:space="preserve">, 2011). Accordingly, emotion regulation can be defined as keeping any desired emotion status and ending unwanted emotion status (Gross, Richard, &amp; John, 2006; </w:t>
      </w:r>
      <w:proofErr w:type="spellStart"/>
      <w:r w:rsidRPr="006437B6">
        <w:rPr>
          <w:rStyle w:val="longtext"/>
          <w:rFonts w:ascii="Arial" w:hAnsi="Arial" w:cs="Arial"/>
          <w:shd w:val="clear" w:color="auto" w:fill="FFFFFF"/>
        </w:rPr>
        <w:t>Wadlinger</w:t>
      </w:r>
      <w:proofErr w:type="spellEnd"/>
      <w:r w:rsidRPr="006437B6">
        <w:rPr>
          <w:rStyle w:val="longtext"/>
          <w:rFonts w:ascii="Arial" w:hAnsi="Arial" w:cs="Arial"/>
          <w:shd w:val="clear" w:color="auto" w:fill="FFFFFF"/>
        </w:rPr>
        <w:t xml:space="preserve"> &amp; </w:t>
      </w:r>
      <w:proofErr w:type="spellStart"/>
      <w:r w:rsidRPr="006437B6">
        <w:rPr>
          <w:rStyle w:val="longtext"/>
          <w:rFonts w:ascii="Arial" w:hAnsi="Arial" w:cs="Arial"/>
          <w:shd w:val="clear" w:color="auto" w:fill="FFFFFF"/>
        </w:rPr>
        <w:t>Isaacowitz</w:t>
      </w:r>
      <w:proofErr w:type="spellEnd"/>
      <w:r w:rsidRPr="006437B6">
        <w:rPr>
          <w:rStyle w:val="longtext"/>
          <w:rFonts w:ascii="Arial" w:hAnsi="Arial" w:cs="Arial"/>
          <w:shd w:val="clear" w:color="auto" w:fill="FFFFFF"/>
        </w:rPr>
        <w:t xml:space="preserve">, 2011).  </w:t>
      </w:r>
      <w:r w:rsidRPr="006437B6">
        <w:rPr>
          <w:rStyle w:val="longtext"/>
          <w:rFonts w:ascii="Arial" w:hAnsi="Arial" w:cs="Arial"/>
        </w:rPr>
        <w:t xml:space="preserve">Gross </w:t>
      </w:r>
      <w:r w:rsidR="007C468D" w:rsidRPr="006437B6">
        <w:rPr>
          <w:rStyle w:val="longtext"/>
          <w:rFonts w:ascii="Arial" w:hAnsi="Arial" w:cs="Arial"/>
        </w:rPr>
        <w:t xml:space="preserve">(in </w:t>
      </w:r>
      <w:proofErr w:type="spellStart"/>
      <w:r w:rsidR="007C468D" w:rsidRPr="006437B6">
        <w:rPr>
          <w:rStyle w:val="longtext"/>
          <w:rFonts w:ascii="Arial" w:hAnsi="Arial" w:cs="Arial"/>
        </w:rPr>
        <w:t>Bosse</w:t>
      </w:r>
      <w:proofErr w:type="spellEnd"/>
      <w:r w:rsidR="007C468D" w:rsidRPr="006437B6">
        <w:rPr>
          <w:rStyle w:val="longtext"/>
          <w:rFonts w:ascii="Arial" w:hAnsi="Arial" w:cs="Arial"/>
        </w:rPr>
        <w:t xml:space="preserve">, </w:t>
      </w:r>
      <w:proofErr w:type="spellStart"/>
      <w:r w:rsidR="007C468D" w:rsidRPr="006437B6">
        <w:rPr>
          <w:rStyle w:val="longtext"/>
          <w:rFonts w:ascii="Arial" w:hAnsi="Arial" w:cs="Arial"/>
        </w:rPr>
        <w:t>Pontier</w:t>
      </w:r>
      <w:proofErr w:type="spellEnd"/>
      <w:r w:rsidR="007C468D" w:rsidRPr="006437B6">
        <w:rPr>
          <w:rStyle w:val="longtext"/>
          <w:rFonts w:ascii="Arial" w:hAnsi="Arial" w:cs="Arial"/>
        </w:rPr>
        <w:t xml:space="preserve">, &amp; </w:t>
      </w:r>
      <w:proofErr w:type="spellStart"/>
      <w:r w:rsidR="007C468D" w:rsidRPr="006437B6">
        <w:rPr>
          <w:rStyle w:val="longtext"/>
          <w:rFonts w:ascii="Arial" w:hAnsi="Arial" w:cs="Arial"/>
        </w:rPr>
        <w:t>Treur</w:t>
      </w:r>
      <w:proofErr w:type="spellEnd"/>
      <w:r w:rsidR="007C468D" w:rsidRPr="006437B6">
        <w:rPr>
          <w:rStyle w:val="longtext"/>
          <w:rFonts w:ascii="Arial" w:hAnsi="Arial" w:cs="Arial"/>
        </w:rPr>
        <w:t>, 2007</w:t>
      </w:r>
      <w:r w:rsidR="007C468D" w:rsidRPr="006437B6">
        <w:rPr>
          <w:rStyle w:val="longtext"/>
          <w:rFonts w:ascii="Arial" w:hAnsi="Arial" w:cs="Arial"/>
          <w:lang w:val="id-ID"/>
        </w:rPr>
        <w:t xml:space="preserve">) </w:t>
      </w:r>
      <w:r w:rsidRPr="006437B6">
        <w:rPr>
          <w:rStyle w:val="longtext"/>
          <w:rFonts w:ascii="Arial" w:hAnsi="Arial" w:cs="Arial"/>
        </w:rPr>
        <w:t xml:space="preserve">identifies 5 </w:t>
      </w:r>
      <w:r w:rsidR="004651E1" w:rsidRPr="006437B6">
        <w:rPr>
          <w:rStyle w:val="longtext"/>
          <w:rFonts w:ascii="Arial" w:hAnsi="Arial" w:cs="Arial"/>
        </w:rPr>
        <w:t>factors</w:t>
      </w:r>
      <w:r w:rsidRPr="006437B6">
        <w:rPr>
          <w:rStyle w:val="longtext"/>
          <w:rFonts w:ascii="Arial" w:hAnsi="Arial" w:cs="Arial"/>
        </w:rPr>
        <w:t xml:space="preserve"> of emotion that can be regulated in the process of emotion, namely 1) situation selection, 2) situation modification, 3) </w:t>
      </w:r>
      <w:proofErr w:type="spellStart"/>
      <w:r w:rsidR="00AB238E" w:rsidRPr="006437B6">
        <w:rPr>
          <w:rStyle w:val="longtext"/>
          <w:rFonts w:ascii="Arial" w:hAnsi="Arial" w:cs="Arial"/>
        </w:rPr>
        <w:t>attentional</w:t>
      </w:r>
      <w:proofErr w:type="spellEnd"/>
      <w:r w:rsidRPr="006437B6">
        <w:rPr>
          <w:rStyle w:val="longtext"/>
          <w:rFonts w:ascii="Arial" w:hAnsi="Arial" w:cs="Arial"/>
        </w:rPr>
        <w:t xml:space="preserve"> </w:t>
      </w:r>
      <w:r w:rsidR="00AB238E" w:rsidRPr="006437B6">
        <w:rPr>
          <w:rStyle w:val="longtext"/>
          <w:rFonts w:ascii="Arial" w:hAnsi="Arial" w:cs="Arial"/>
        </w:rPr>
        <w:t>deploy</w:t>
      </w:r>
      <w:r w:rsidRPr="006437B6">
        <w:rPr>
          <w:rStyle w:val="longtext"/>
          <w:rFonts w:ascii="Arial" w:hAnsi="Arial" w:cs="Arial"/>
        </w:rPr>
        <w:t>ment, 4) cognitive change, and 5) response modulation</w:t>
      </w:r>
      <w:r w:rsidR="00904ACB" w:rsidRPr="006437B6">
        <w:rPr>
          <w:rStyle w:val="longtext"/>
          <w:rFonts w:ascii="Arial" w:hAnsi="Arial" w:cs="Arial"/>
        </w:rPr>
        <w:t xml:space="preserve"> in terms of experiences, behavioral responses or physiological responses</w:t>
      </w:r>
      <w:r w:rsidRPr="006437B6">
        <w:rPr>
          <w:rFonts w:ascii="Arial" w:hAnsi="Arial" w:cs="Arial"/>
        </w:rPr>
        <w:t xml:space="preserve">. </w:t>
      </w:r>
    </w:p>
    <w:p w:rsidR="001C056C" w:rsidRPr="000B651F" w:rsidRDefault="001C056C" w:rsidP="000B651F">
      <w:pPr>
        <w:spacing w:after="0" w:line="360" w:lineRule="auto"/>
        <w:ind w:firstLine="720"/>
        <w:jc w:val="both"/>
        <w:rPr>
          <w:rFonts w:ascii="Arial" w:eastAsia="Times New Roman" w:hAnsi="Arial" w:cs="Arial"/>
          <w:sz w:val="24"/>
          <w:szCs w:val="24"/>
          <w:lang w:eastAsia="id-ID"/>
        </w:rPr>
      </w:pPr>
      <w:r w:rsidRPr="006437B6">
        <w:rPr>
          <w:rStyle w:val="longtext"/>
          <w:rFonts w:ascii="Arial" w:hAnsi="Arial" w:cs="Arial"/>
          <w:sz w:val="24"/>
          <w:szCs w:val="24"/>
          <w:shd w:val="clear" w:color="auto" w:fill="FFFFFF"/>
        </w:rPr>
        <w:t xml:space="preserve">First, in emotion regulation strategy through </w:t>
      </w:r>
      <w:r w:rsidRPr="006437B6">
        <w:rPr>
          <w:rStyle w:val="longtext"/>
          <w:rFonts w:ascii="Arial" w:hAnsi="Arial" w:cs="Arial"/>
          <w:i/>
          <w:iCs/>
          <w:sz w:val="24"/>
          <w:szCs w:val="24"/>
          <w:shd w:val="clear" w:color="auto" w:fill="FFFFFF"/>
        </w:rPr>
        <w:t>situation selection,</w:t>
      </w:r>
      <w:r w:rsidRPr="006437B6">
        <w:rPr>
          <w:rStyle w:val="longtext"/>
          <w:rFonts w:ascii="Arial" w:hAnsi="Arial" w:cs="Arial"/>
          <w:sz w:val="24"/>
          <w:szCs w:val="24"/>
          <w:shd w:val="clear" w:color="auto" w:fill="FFFFFF"/>
        </w:rPr>
        <w:t xml:space="preserve"> one opts to be in a situation that suits their emotional response level. Second, emotion regulation strategy through </w:t>
      </w:r>
      <w:r w:rsidRPr="006437B6">
        <w:rPr>
          <w:rStyle w:val="longtext"/>
          <w:rFonts w:ascii="Arial" w:hAnsi="Arial" w:cs="Arial"/>
          <w:i/>
          <w:iCs/>
          <w:sz w:val="24"/>
          <w:szCs w:val="24"/>
          <w:shd w:val="clear" w:color="auto" w:fill="FFFFFF"/>
        </w:rPr>
        <w:t>situation modification</w:t>
      </w:r>
      <w:r w:rsidRPr="006437B6">
        <w:rPr>
          <w:rStyle w:val="longtext"/>
          <w:rFonts w:ascii="Arial" w:hAnsi="Arial" w:cs="Arial"/>
          <w:sz w:val="24"/>
          <w:szCs w:val="24"/>
          <w:shd w:val="clear" w:color="auto" w:fill="FFFFFF"/>
        </w:rPr>
        <w:t xml:space="preserve"> is done to obtain different levels of emotion. Third, emotion regulation strategy through </w:t>
      </w:r>
      <w:proofErr w:type="spellStart"/>
      <w:r w:rsidRPr="006437B6">
        <w:rPr>
          <w:rStyle w:val="longtext"/>
          <w:rFonts w:ascii="Arial" w:hAnsi="Arial" w:cs="Arial"/>
          <w:i/>
          <w:iCs/>
          <w:sz w:val="24"/>
          <w:szCs w:val="24"/>
          <w:shd w:val="clear" w:color="auto" w:fill="FFFFFF"/>
        </w:rPr>
        <w:t>attentional</w:t>
      </w:r>
      <w:proofErr w:type="spellEnd"/>
      <w:r w:rsidRPr="006437B6">
        <w:rPr>
          <w:rStyle w:val="longtext"/>
          <w:rFonts w:ascii="Arial" w:hAnsi="Arial" w:cs="Arial"/>
          <w:i/>
          <w:iCs/>
          <w:sz w:val="24"/>
          <w:szCs w:val="24"/>
          <w:shd w:val="clear" w:color="auto" w:fill="FFFFFF"/>
        </w:rPr>
        <w:t xml:space="preserve"> deployment</w:t>
      </w:r>
      <w:r w:rsidRPr="006437B6">
        <w:rPr>
          <w:rStyle w:val="longtext"/>
          <w:rFonts w:ascii="Arial" w:hAnsi="Arial" w:cs="Arial"/>
          <w:sz w:val="24"/>
          <w:szCs w:val="24"/>
          <w:shd w:val="clear" w:color="auto" w:fill="FFFFFF"/>
        </w:rPr>
        <w:t xml:space="preserve"> aims to alternate attention to certain other aspect. Fourth, emotion regulation strategy through </w:t>
      </w:r>
      <w:r w:rsidRPr="006437B6">
        <w:rPr>
          <w:rStyle w:val="longtext"/>
          <w:rFonts w:ascii="Arial" w:hAnsi="Arial" w:cs="Arial"/>
          <w:i/>
          <w:iCs/>
          <w:sz w:val="24"/>
          <w:szCs w:val="24"/>
          <w:shd w:val="clear" w:color="auto" w:fill="FFFFFF"/>
        </w:rPr>
        <w:t>cognitive change</w:t>
      </w:r>
      <w:r w:rsidRPr="006437B6">
        <w:rPr>
          <w:rStyle w:val="longtext"/>
          <w:rFonts w:ascii="Arial" w:hAnsi="Arial" w:cs="Arial"/>
          <w:sz w:val="24"/>
          <w:szCs w:val="24"/>
          <w:shd w:val="clear" w:color="auto" w:fill="FFFFFF"/>
        </w:rPr>
        <w:t xml:space="preserve"> is a way of deciding a cognitive meaning of an incident. A special kind of cognitive change, which aims to reduce emotion, is a </w:t>
      </w:r>
      <w:r w:rsidRPr="006437B6">
        <w:rPr>
          <w:rStyle w:val="longtext"/>
          <w:rFonts w:ascii="Arial" w:hAnsi="Arial" w:cs="Arial"/>
          <w:i/>
          <w:sz w:val="24"/>
          <w:szCs w:val="24"/>
          <w:shd w:val="clear" w:color="auto" w:fill="FFFFFF"/>
        </w:rPr>
        <w:t>reappraisal</w:t>
      </w:r>
      <w:r w:rsidRPr="006437B6">
        <w:rPr>
          <w:rStyle w:val="longtext"/>
          <w:rFonts w:ascii="Arial" w:hAnsi="Arial" w:cs="Arial"/>
          <w:sz w:val="24"/>
          <w:szCs w:val="24"/>
          <w:shd w:val="clear" w:color="auto" w:fill="FFFFFF"/>
        </w:rPr>
        <w:t xml:space="preserve"> of a situation that is potential to generate certain emotion so that any emotional impact can be reduced. Fifth, emotion regulation strategy through </w:t>
      </w:r>
      <w:r w:rsidRPr="006437B6">
        <w:rPr>
          <w:rStyle w:val="longtext"/>
          <w:rFonts w:ascii="Arial" w:hAnsi="Arial" w:cs="Arial"/>
          <w:i/>
          <w:iCs/>
          <w:sz w:val="24"/>
          <w:szCs w:val="24"/>
          <w:shd w:val="clear" w:color="auto" w:fill="FFFFFF"/>
        </w:rPr>
        <w:t>response modulation</w:t>
      </w:r>
      <w:r w:rsidRPr="006437B6">
        <w:rPr>
          <w:rStyle w:val="longtext"/>
          <w:rFonts w:ascii="Arial" w:hAnsi="Arial" w:cs="Arial"/>
          <w:sz w:val="24"/>
          <w:szCs w:val="24"/>
          <w:shd w:val="clear" w:color="auto" w:fill="FFFFFF"/>
        </w:rPr>
        <w:t xml:space="preserve"> is a strategy focusing on response. It is applied after any liable emotion response has been created. People try to influence the process of response tendency to be behavior response. One specific of response modulation is </w:t>
      </w:r>
      <w:r w:rsidRPr="006437B6">
        <w:rPr>
          <w:rStyle w:val="longtext"/>
          <w:rFonts w:ascii="Arial" w:hAnsi="Arial" w:cs="Arial"/>
          <w:i/>
          <w:iCs/>
          <w:sz w:val="24"/>
          <w:szCs w:val="24"/>
          <w:shd w:val="clear" w:color="auto" w:fill="FFFFFF"/>
        </w:rPr>
        <w:t>suppression</w:t>
      </w:r>
      <w:r w:rsidRPr="006437B6">
        <w:rPr>
          <w:rStyle w:val="longtext"/>
          <w:rFonts w:ascii="Arial" w:hAnsi="Arial" w:cs="Arial"/>
          <w:sz w:val="24"/>
          <w:szCs w:val="24"/>
          <w:shd w:val="clear" w:color="auto" w:fill="FFFFFF"/>
        </w:rPr>
        <w:t xml:space="preserve">, in which an individual impedes any on-going expression of behavior. </w:t>
      </w:r>
      <w:r w:rsidRPr="000B651F">
        <w:rPr>
          <w:rFonts w:ascii="Arial" w:hAnsi="Arial" w:cs="Arial"/>
          <w:sz w:val="24"/>
          <w:szCs w:val="24"/>
        </w:rPr>
        <w:t xml:space="preserve">John &amp; </w:t>
      </w:r>
      <w:proofErr w:type="spellStart"/>
      <w:r w:rsidRPr="000B651F">
        <w:rPr>
          <w:rFonts w:ascii="Arial" w:hAnsi="Arial" w:cs="Arial"/>
          <w:sz w:val="24"/>
          <w:szCs w:val="24"/>
        </w:rPr>
        <w:t>Srivastata</w:t>
      </w:r>
      <w:proofErr w:type="spellEnd"/>
      <w:r w:rsidRPr="000B651F">
        <w:rPr>
          <w:rFonts w:ascii="Arial" w:hAnsi="Arial" w:cs="Arial"/>
          <w:sz w:val="24"/>
          <w:szCs w:val="24"/>
        </w:rPr>
        <w:t xml:space="preserve"> (in John &amp; Gross, 2004) stated that there is differences in emotion regulation of adults caused by the variation of their personality dimensions. </w:t>
      </w:r>
    </w:p>
    <w:p w:rsidR="001C056C" w:rsidRPr="000B651F" w:rsidRDefault="001C056C" w:rsidP="006437B6">
      <w:pPr>
        <w:spacing w:after="0" w:line="360" w:lineRule="auto"/>
        <w:jc w:val="both"/>
        <w:rPr>
          <w:rFonts w:ascii="Arial" w:hAnsi="Arial" w:cs="Arial"/>
          <w:color w:val="231F20"/>
          <w:sz w:val="24"/>
          <w:szCs w:val="24"/>
        </w:rPr>
      </w:pPr>
    </w:p>
    <w:p w:rsidR="001C056C" w:rsidRPr="006437B6" w:rsidRDefault="001C056C" w:rsidP="00EC22A0">
      <w:pPr>
        <w:spacing w:after="0" w:line="360" w:lineRule="auto"/>
        <w:jc w:val="both"/>
        <w:rPr>
          <w:rFonts w:ascii="Arial" w:hAnsi="Arial" w:cs="Arial"/>
          <w:sz w:val="24"/>
          <w:szCs w:val="24"/>
        </w:rPr>
      </w:pPr>
      <w:r w:rsidRPr="006437B6">
        <w:rPr>
          <w:rFonts w:ascii="Arial" w:hAnsi="Arial" w:cs="Arial"/>
          <w:sz w:val="24"/>
          <w:szCs w:val="24"/>
        </w:rPr>
        <w:lastRenderedPageBreak/>
        <w:tab/>
      </w:r>
      <w:proofErr w:type="spellStart"/>
      <w:r w:rsidRPr="006437B6">
        <w:rPr>
          <w:rFonts w:ascii="Arial" w:hAnsi="Arial" w:cs="Arial"/>
          <w:sz w:val="24"/>
          <w:szCs w:val="24"/>
        </w:rPr>
        <w:t>Feist</w:t>
      </w:r>
      <w:proofErr w:type="spellEnd"/>
      <w:r w:rsidRPr="006437B6">
        <w:rPr>
          <w:rFonts w:ascii="Arial" w:hAnsi="Arial" w:cs="Arial"/>
          <w:sz w:val="24"/>
          <w:szCs w:val="24"/>
        </w:rPr>
        <w:t xml:space="preserve"> and </w:t>
      </w:r>
      <w:proofErr w:type="spellStart"/>
      <w:r w:rsidRPr="006437B6">
        <w:rPr>
          <w:rFonts w:ascii="Arial" w:hAnsi="Arial" w:cs="Arial"/>
          <w:sz w:val="24"/>
          <w:szCs w:val="24"/>
        </w:rPr>
        <w:t>Feist</w:t>
      </w:r>
      <w:proofErr w:type="spellEnd"/>
      <w:r w:rsidRPr="006437B6">
        <w:rPr>
          <w:rFonts w:ascii="Arial" w:hAnsi="Arial" w:cs="Arial"/>
          <w:sz w:val="24"/>
          <w:szCs w:val="24"/>
        </w:rPr>
        <w:t xml:space="preserve"> (2006) defined personality as a pattern that relatively settles, consisting of unique traits, dispositions or characteristics within an individual that show some consistent measures about his/her behavior</w:t>
      </w:r>
      <w:r w:rsidRPr="00297D7D">
        <w:rPr>
          <w:rFonts w:ascii="Arial" w:hAnsi="Arial" w:cs="Arial"/>
          <w:color w:val="FF0000"/>
          <w:sz w:val="24"/>
          <w:szCs w:val="24"/>
        </w:rPr>
        <w:t xml:space="preserve">. </w:t>
      </w:r>
      <w:r w:rsidRPr="006437B6">
        <w:rPr>
          <w:rFonts w:ascii="Arial" w:hAnsi="Arial" w:cs="Arial"/>
          <w:sz w:val="24"/>
          <w:szCs w:val="24"/>
        </w:rPr>
        <w:tab/>
        <w:t>Traits are constant patterns of an individual’s behavior, feeling and thinking. Most researchers with this approach use procedure of factor analysis statistics to determine basic traits existing in an individual’s personality (</w:t>
      </w:r>
      <w:proofErr w:type="spellStart"/>
      <w:r w:rsidRPr="006437B6">
        <w:rPr>
          <w:rFonts w:ascii="Arial" w:hAnsi="Arial" w:cs="Arial"/>
          <w:sz w:val="24"/>
          <w:szCs w:val="24"/>
        </w:rPr>
        <w:t>Pervin</w:t>
      </w:r>
      <w:proofErr w:type="spellEnd"/>
      <w:r w:rsidRPr="006437B6">
        <w:rPr>
          <w:rFonts w:ascii="Arial" w:hAnsi="Arial" w:cs="Arial"/>
          <w:sz w:val="24"/>
          <w:szCs w:val="24"/>
        </w:rPr>
        <w:t xml:space="preserve"> </w:t>
      </w:r>
      <w:r w:rsidR="008F03A9" w:rsidRPr="006437B6">
        <w:rPr>
          <w:rFonts w:ascii="Arial" w:hAnsi="Arial" w:cs="Arial"/>
          <w:sz w:val="24"/>
          <w:szCs w:val="24"/>
          <w:lang w:val="id-ID"/>
        </w:rPr>
        <w:t xml:space="preserve">&amp; John, </w:t>
      </w:r>
      <w:r w:rsidRPr="006437B6">
        <w:rPr>
          <w:rFonts w:ascii="Arial" w:hAnsi="Arial" w:cs="Arial"/>
          <w:sz w:val="24"/>
          <w:szCs w:val="24"/>
        </w:rPr>
        <w:t xml:space="preserve">2001).  </w:t>
      </w:r>
    </w:p>
    <w:p w:rsidR="001C056C" w:rsidRPr="006437B6" w:rsidRDefault="001C056C" w:rsidP="00EC22A0">
      <w:pPr>
        <w:adjustRightInd w:val="0"/>
        <w:spacing w:after="0" w:line="360" w:lineRule="auto"/>
        <w:jc w:val="both"/>
        <w:rPr>
          <w:rFonts w:ascii="Arial" w:hAnsi="Arial" w:cs="Arial"/>
          <w:color w:val="000000"/>
          <w:sz w:val="24"/>
          <w:szCs w:val="24"/>
        </w:rPr>
      </w:pPr>
      <w:r w:rsidRPr="006437B6">
        <w:rPr>
          <w:rFonts w:ascii="Arial" w:hAnsi="Arial" w:cs="Arial"/>
          <w:iCs/>
          <w:sz w:val="24"/>
          <w:szCs w:val="24"/>
        </w:rPr>
        <w:t xml:space="preserve">In 1963, Norman (in </w:t>
      </w:r>
      <w:proofErr w:type="spellStart"/>
      <w:r w:rsidRPr="006437B6">
        <w:rPr>
          <w:rFonts w:ascii="Arial" w:hAnsi="Arial" w:cs="Arial"/>
          <w:iCs/>
          <w:sz w:val="24"/>
          <w:szCs w:val="24"/>
        </w:rPr>
        <w:t>Pervin</w:t>
      </w:r>
      <w:proofErr w:type="spellEnd"/>
      <w:r w:rsidRPr="006437B6">
        <w:rPr>
          <w:rFonts w:ascii="Arial" w:hAnsi="Arial" w:cs="Arial"/>
          <w:iCs/>
          <w:sz w:val="24"/>
          <w:szCs w:val="24"/>
        </w:rPr>
        <w:t xml:space="preserve"> &amp; John, 2001) did a research using factor analysis, and found five basic factors of personality. According to </w:t>
      </w:r>
      <w:r w:rsidRPr="006437B6">
        <w:rPr>
          <w:rFonts w:ascii="Arial" w:hAnsi="Arial" w:cs="Arial"/>
          <w:i/>
          <w:iCs/>
          <w:sz w:val="24"/>
          <w:szCs w:val="24"/>
        </w:rPr>
        <w:t>Five Factor Model</w:t>
      </w:r>
      <w:r w:rsidRPr="006437B6">
        <w:rPr>
          <w:rFonts w:ascii="Arial" w:hAnsi="Arial" w:cs="Arial"/>
          <w:iCs/>
          <w:sz w:val="24"/>
          <w:szCs w:val="24"/>
        </w:rPr>
        <w:t xml:space="preserve"> (FFM) </w:t>
      </w:r>
      <w:r w:rsidRPr="006437B6">
        <w:rPr>
          <w:rFonts w:ascii="Arial" w:hAnsi="Arial" w:cs="Arial"/>
          <w:i/>
          <w:iCs/>
          <w:sz w:val="24"/>
          <w:szCs w:val="24"/>
        </w:rPr>
        <w:t>of traits</w:t>
      </w:r>
      <w:r w:rsidRPr="006437B6">
        <w:rPr>
          <w:rFonts w:ascii="Arial" w:hAnsi="Arial" w:cs="Arial"/>
          <w:iCs/>
          <w:sz w:val="24"/>
          <w:szCs w:val="24"/>
        </w:rPr>
        <w:t xml:space="preserve">, personality is described in the form of five major dimensions (McCrae &amp; Costa Jr., in </w:t>
      </w:r>
      <w:proofErr w:type="spellStart"/>
      <w:r w:rsidRPr="006437B6">
        <w:rPr>
          <w:rFonts w:ascii="Arial" w:hAnsi="Arial" w:cs="Arial"/>
          <w:iCs/>
          <w:sz w:val="24"/>
          <w:szCs w:val="24"/>
        </w:rPr>
        <w:t>Pervin</w:t>
      </w:r>
      <w:proofErr w:type="spellEnd"/>
      <w:r w:rsidR="008F03A9" w:rsidRPr="006437B6">
        <w:rPr>
          <w:rFonts w:ascii="Arial" w:hAnsi="Arial" w:cs="Arial"/>
          <w:iCs/>
          <w:sz w:val="24"/>
          <w:szCs w:val="24"/>
          <w:lang w:val="id-ID"/>
        </w:rPr>
        <w:t xml:space="preserve"> &amp; John,</w:t>
      </w:r>
      <w:r w:rsidRPr="006437B6">
        <w:rPr>
          <w:rFonts w:ascii="Arial" w:hAnsi="Arial" w:cs="Arial"/>
          <w:iCs/>
          <w:sz w:val="24"/>
          <w:szCs w:val="24"/>
        </w:rPr>
        <w:t xml:space="preserve"> 2001). These five basic dimensions are </w:t>
      </w:r>
      <w:r w:rsidRPr="006437B6">
        <w:rPr>
          <w:rFonts w:ascii="Arial" w:hAnsi="Arial" w:cs="Arial"/>
          <w:i/>
          <w:iCs/>
          <w:sz w:val="24"/>
          <w:szCs w:val="24"/>
        </w:rPr>
        <w:t xml:space="preserve">Neuroticism, Extraversion, </w:t>
      </w:r>
      <w:proofErr w:type="gramStart"/>
      <w:r w:rsidRPr="006437B6">
        <w:rPr>
          <w:rFonts w:ascii="Arial" w:hAnsi="Arial" w:cs="Arial"/>
          <w:i/>
          <w:iCs/>
          <w:sz w:val="24"/>
          <w:szCs w:val="24"/>
        </w:rPr>
        <w:t>Openness</w:t>
      </w:r>
      <w:proofErr w:type="gramEnd"/>
      <w:r w:rsidRPr="006437B6">
        <w:rPr>
          <w:rFonts w:ascii="Arial" w:hAnsi="Arial" w:cs="Arial"/>
          <w:i/>
          <w:iCs/>
          <w:sz w:val="24"/>
          <w:szCs w:val="24"/>
        </w:rPr>
        <w:t xml:space="preserve"> to Experience, Agreeableness, and Conscientiousness.</w:t>
      </w:r>
      <w:r w:rsidR="004A6393">
        <w:rPr>
          <w:rFonts w:ascii="Arial" w:hAnsi="Arial" w:cs="Arial"/>
          <w:i/>
          <w:iCs/>
          <w:sz w:val="24"/>
          <w:szCs w:val="24"/>
          <w:lang w:val="id-ID"/>
        </w:rPr>
        <w:t xml:space="preserve"> </w:t>
      </w:r>
      <w:r w:rsidRPr="006437B6">
        <w:rPr>
          <w:rFonts w:ascii="Arial" w:hAnsi="Arial" w:cs="Arial"/>
          <w:color w:val="231F20"/>
          <w:sz w:val="24"/>
          <w:szCs w:val="24"/>
        </w:rPr>
        <w:tab/>
        <w:t xml:space="preserve">According to Howard (in </w:t>
      </w:r>
      <w:proofErr w:type="spellStart"/>
      <w:r w:rsidRPr="006437B6">
        <w:rPr>
          <w:rFonts w:ascii="Arial" w:hAnsi="Arial" w:cs="Arial"/>
          <w:color w:val="231F20"/>
          <w:sz w:val="24"/>
          <w:szCs w:val="24"/>
        </w:rPr>
        <w:t>Pervin</w:t>
      </w:r>
      <w:proofErr w:type="spellEnd"/>
      <w:r w:rsidRPr="006437B6">
        <w:rPr>
          <w:rFonts w:ascii="Arial" w:hAnsi="Arial" w:cs="Arial"/>
          <w:color w:val="231F20"/>
          <w:sz w:val="24"/>
          <w:szCs w:val="24"/>
        </w:rPr>
        <w:t xml:space="preserve">, 2001), neuroticism is different from emotion stability in identifying </w:t>
      </w:r>
      <w:r w:rsidR="00904ACB" w:rsidRPr="006437B6">
        <w:rPr>
          <w:rFonts w:ascii="Arial" w:hAnsi="Arial" w:cs="Arial"/>
          <w:color w:val="231F20"/>
          <w:sz w:val="24"/>
          <w:szCs w:val="24"/>
        </w:rPr>
        <w:t>negative</w:t>
      </w:r>
      <w:r w:rsidRPr="006437B6">
        <w:rPr>
          <w:rFonts w:ascii="Arial" w:hAnsi="Arial" w:cs="Arial"/>
          <w:color w:val="231F20"/>
          <w:sz w:val="24"/>
          <w:szCs w:val="24"/>
        </w:rPr>
        <w:t xml:space="preserve"> emotion, including anxiety, sadness and tension. Extraversion and agreeableness summarize interpersonal trait, which represen</w:t>
      </w:r>
      <w:r w:rsidR="00B345E7" w:rsidRPr="006437B6">
        <w:rPr>
          <w:rFonts w:ascii="Arial" w:hAnsi="Arial" w:cs="Arial"/>
          <w:color w:val="231F20"/>
          <w:sz w:val="24"/>
          <w:szCs w:val="24"/>
        </w:rPr>
        <w:t>ts an individual’s relationship</w:t>
      </w:r>
      <w:r w:rsidRPr="006437B6">
        <w:rPr>
          <w:rFonts w:ascii="Arial" w:hAnsi="Arial" w:cs="Arial"/>
          <w:color w:val="231F20"/>
          <w:sz w:val="24"/>
          <w:szCs w:val="24"/>
        </w:rPr>
        <w:t xml:space="preserve"> with others. An extravert individual has tendency to be active, both physically and verbally, while an introvert one tends to be dependent and aloof. Agreeableness refers to tendency of prioritizing social interest. A person with trait is caring, supportive, sympathetic and warm. They are not self-centered persons who are easily to be envious. </w:t>
      </w:r>
      <w:r w:rsidRPr="006437B6">
        <w:rPr>
          <w:rFonts w:ascii="Arial" w:hAnsi="Arial" w:cs="Arial"/>
          <w:sz w:val="24"/>
          <w:szCs w:val="24"/>
        </w:rPr>
        <w:t>Conscientiousness refers to an individual with personality that tends to focus their attention to goals and hardwork</w:t>
      </w:r>
      <w:r w:rsidR="00B345E7" w:rsidRPr="006437B6">
        <w:rPr>
          <w:rFonts w:ascii="Arial" w:hAnsi="Arial" w:cs="Arial"/>
          <w:sz w:val="24"/>
          <w:szCs w:val="24"/>
        </w:rPr>
        <w:t>ing</w:t>
      </w:r>
      <w:r w:rsidRPr="006437B6">
        <w:rPr>
          <w:rFonts w:ascii="Arial" w:hAnsi="Arial" w:cs="Arial"/>
          <w:sz w:val="24"/>
          <w:szCs w:val="24"/>
        </w:rPr>
        <w:t xml:space="preserve"> to achieve the goals. They are career-oriented. In addition, they are flexible, more impulsive, convincing in doing their jobs. </w:t>
      </w:r>
      <w:r w:rsidR="004651E1" w:rsidRPr="006437B6">
        <w:rPr>
          <w:rFonts w:ascii="Arial" w:hAnsi="Arial" w:cs="Arial"/>
          <w:sz w:val="24"/>
          <w:szCs w:val="24"/>
        </w:rPr>
        <w:t xml:space="preserve">Openness to experience is characterized by discretion, </w:t>
      </w:r>
      <w:r w:rsidR="00904ACB" w:rsidRPr="006437B6">
        <w:rPr>
          <w:rFonts w:ascii="Arial" w:hAnsi="Arial" w:cs="Arial"/>
          <w:sz w:val="24"/>
          <w:szCs w:val="24"/>
        </w:rPr>
        <w:t xml:space="preserve">profoundness </w:t>
      </w:r>
      <w:r w:rsidR="004651E1" w:rsidRPr="006437B6">
        <w:rPr>
          <w:rFonts w:ascii="Arial" w:hAnsi="Arial" w:cs="Arial"/>
          <w:sz w:val="24"/>
          <w:szCs w:val="24"/>
        </w:rPr>
        <w:t xml:space="preserve">and mental complexity. </w:t>
      </w:r>
    </w:p>
    <w:p w:rsidR="0056505C" w:rsidRPr="006437B6" w:rsidRDefault="0056505C" w:rsidP="006437B6">
      <w:pPr>
        <w:adjustRightInd w:val="0"/>
        <w:spacing w:after="0" w:line="360" w:lineRule="auto"/>
        <w:jc w:val="both"/>
        <w:rPr>
          <w:rFonts w:ascii="Arial" w:hAnsi="Arial" w:cs="Arial"/>
          <w:i/>
          <w:iCs/>
          <w:sz w:val="24"/>
          <w:szCs w:val="24"/>
        </w:rPr>
      </w:pPr>
    </w:p>
    <w:p w:rsidR="001C056C" w:rsidRPr="006437B6" w:rsidRDefault="001C056C" w:rsidP="004A6393">
      <w:pPr>
        <w:adjustRightInd w:val="0"/>
        <w:spacing w:after="0" w:line="360" w:lineRule="auto"/>
        <w:ind w:firstLine="720"/>
        <w:jc w:val="both"/>
        <w:rPr>
          <w:rFonts w:ascii="Arial" w:hAnsi="Arial" w:cs="Arial"/>
          <w:sz w:val="24"/>
          <w:szCs w:val="24"/>
        </w:rPr>
      </w:pPr>
      <w:r w:rsidRPr="006437B6">
        <w:rPr>
          <w:rFonts w:ascii="Arial" w:hAnsi="Arial" w:cs="Arial"/>
          <w:sz w:val="24"/>
          <w:szCs w:val="24"/>
        </w:rPr>
        <w:t xml:space="preserve">John and </w:t>
      </w:r>
      <w:proofErr w:type="spellStart"/>
      <w:r w:rsidRPr="006437B6">
        <w:rPr>
          <w:rFonts w:ascii="Arial" w:hAnsi="Arial" w:cs="Arial"/>
          <w:sz w:val="24"/>
          <w:szCs w:val="24"/>
        </w:rPr>
        <w:t>Srivastava</w:t>
      </w:r>
      <w:proofErr w:type="spellEnd"/>
      <w:r w:rsidRPr="006437B6">
        <w:rPr>
          <w:rFonts w:ascii="Arial" w:hAnsi="Arial" w:cs="Arial"/>
          <w:sz w:val="24"/>
          <w:szCs w:val="24"/>
        </w:rPr>
        <w:t xml:space="preserve"> (Gross, 2007) explained about the relationship between each personality trait and strategy of emotion regulation.</w:t>
      </w:r>
      <w:r w:rsidR="004A6393">
        <w:rPr>
          <w:rFonts w:ascii="Arial" w:hAnsi="Arial" w:cs="Arial"/>
          <w:sz w:val="24"/>
          <w:szCs w:val="24"/>
          <w:lang w:val="id-ID"/>
        </w:rPr>
        <w:t xml:space="preserve"> </w:t>
      </w:r>
      <w:r w:rsidRPr="006437B6">
        <w:rPr>
          <w:rFonts w:ascii="Arial" w:hAnsi="Arial" w:cs="Arial"/>
          <w:sz w:val="24"/>
          <w:szCs w:val="24"/>
        </w:rPr>
        <w:t xml:space="preserve">Conscientiousness socially determines control of impulse that mediates goal-accomplishing behaviors such as thinking before doing, cancelling happiness, following the norms, planning, and managing and prioritizing jobs. These behaviors make it easy to do situation selection. And individual with high conscientiousness also often modifies situation; they prefer modifying something over situation that generates negative emotions, making interaction with friends or behaving to reduce negative emotion. In addition, they also do </w:t>
      </w:r>
      <w:proofErr w:type="spellStart"/>
      <w:r w:rsidR="00B345E7" w:rsidRPr="006437B6">
        <w:rPr>
          <w:rFonts w:ascii="Arial" w:hAnsi="Arial" w:cs="Arial"/>
          <w:sz w:val="24"/>
          <w:szCs w:val="24"/>
        </w:rPr>
        <w:t>attentional</w:t>
      </w:r>
      <w:proofErr w:type="spellEnd"/>
      <w:r w:rsidRPr="006437B6">
        <w:rPr>
          <w:rFonts w:ascii="Arial" w:hAnsi="Arial" w:cs="Arial"/>
          <w:sz w:val="24"/>
          <w:szCs w:val="24"/>
        </w:rPr>
        <w:t xml:space="preserve"> deployment to accomplish their goals. Focusing on job and deploying attention to relevant goal is one of the characteristics of conscientiousness. </w:t>
      </w:r>
    </w:p>
    <w:p w:rsidR="001C056C" w:rsidRPr="006437B6" w:rsidRDefault="001C056C" w:rsidP="006437B6">
      <w:pPr>
        <w:spacing w:after="0" w:line="360" w:lineRule="auto"/>
        <w:ind w:firstLine="720"/>
        <w:jc w:val="both"/>
        <w:rPr>
          <w:rFonts w:ascii="Arial" w:hAnsi="Arial" w:cs="Arial"/>
          <w:sz w:val="24"/>
          <w:szCs w:val="24"/>
        </w:rPr>
      </w:pPr>
      <w:r w:rsidRPr="006437B6">
        <w:rPr>
          <w:rFonts w:ascii="Arial" w:hAnsi="Arial" w:cs="Arial"/>
          <w:sz w:val="24"/>
          <w:szCs w:val="24"/>
        </w:rPr>
        <w:lastRenderedPageBreak/>
        <w:t xml:space="preserve">According to John and </w:t>
      </w:r>
      <w:proofErr w:type="spellStart"/>
      <w:r w:rsidRPr="006437B6">
        <w:rPr>
          <w:rFonts w:ascii="Arial" w:hAnsi="Arial" w:cs="Arial"/>
          <w:sz w:val="24"/>
          <w:szCs w:val="24"/>
        </w:rPr>
        <w:t>Srivastava</w:t>
      </w:r>
      <w:proofErr w:type="spellEnd"/>
      <w:r w:rsidRPr="006437B6">
        <w:rPr>
          <w:rFonts w:ascii="Arial" w:hAnsi="Arial" w:cs="Arial"/>
          <w:sz w:val="24"/>
          <w:szCs w:val="24"/>
        </w:rPr>
        <w:t xml:space="preserve"> (Gross, 2007), </w:t>
      </w:r>
      <w:r w:rsidRPr="006437B6">
        <w:rPr>
          <w:rFonts w:ascii="Arial" w:hAnsi="Arial" w:cs="Arial"/>
          <w:i/>
          <w:iCs/>
          <w:sz w:val="24"/>
          <w:szCs w:val="24"/>
        </w:rPr>
        <w:t>extraversion</w:t>
      </w:r>
      <w:r w:rsidRPr="006437B6">
        <w:rPr>
          <w:rFonts w:ascii="Arial" w:hAnsi="Arial" w:cs="Arial"/>
          <w:sz w:val="24"/>
          <w:szCs w:val="24"/>
        </w:rPr>
        <w:t xml:space="preserve"> obviously shows persons with high enthusiasm for social life; they are assertive, gregarious and energetic. They tend to always have positive emotions, yet having freedom to express negative ones. They are very careful in selecting situation, opting more to approach situations that are potentially beneficial for them or those potentially generating positive emotions. In contrast, introvert individuals tend to avoid or withdraw from many situations. </w:t>
      </w:r>
    </w:p>
    <w:p w:rsidR="001C056C" w:rsidRPr="006437B6" w:rsidRDefault="001C056C" w:rsidP="006437B6">
      <w:pPr>
        <w:spacing w:after="0" w:line="360" w:lineRule="auto"/>
        <w:ind w:firstLine="720"/>
        <w:jc w:val="both"/>
        <w:rPr>
          <w:rFonts w:ascii="Arial" w:hAnsi="Arial" w:cs="Arial"/>
          <w:sz w:val="24"/>
          <w:szCs w:val="24"/>
        </w:rPr>
      </w:pPr>
      <w:r w:rsidRPr="006437B6">
        <w:rPr>
          <w:rFonts w:ascii="Arial" w:hAnsi="Arial" w:cs="Arial"/>
          <w:i/>
          <w:sz w:val="24"/>
          <w:szCs w:val="24"/>
        </w:rPr>
        <w:t>Neuroticism</w:t>
      </w:r>
      <w:r w:rsidRPr="006437B6">
        <w:rPr>
          <w:rFonts w:ascii="Arial" w:hAnsi="Arial" w:cs="Arial"/>
          <w:sz w:val="24"/>
          <w:szCs w:val="24"/>
        </w:rPr>
        <w:t xml:space="preserve"> is opposite to stability of emotion. It involves emotions like anxiety, worry, sadness and tension. In general it has negative relationship with the strategy of emotion regulation. Neurotic individuals hardly believe that others can change their emotions and their emotions are hard to be controlled (Gross, 1998). They tend to be pessimistic in making any strategy for regulating their emotions because they are afraid of going through failure. </w:t>
      </w:r>
      <w:r w:rsidRPr="006437B6">
        <w:rPr>
          <w:rFonts w:ascii="Arial" w:hAnsi="Arial" w:cs="Arial"/>
          <w:i/>
          <w:sz w:val="24"/>
          <w:szCs w:val="24"/>
        </w:rPr>
        <w:t>Openness to experience</w:t>
      </w:r>
      <w:r w:rsidRPr="006437B6">
        <w:rPr>
          <w:rFonts w:ascii="Arial" w:hAnsi="Arial" w:cs="Arial"/>
          <w:sz w:val="24"/>
          <w:szCs w:val="24"/>
        </w:rPr>
        <w:t xml:space="preserve"> is a personality trait belonging to the </w:t>
      </w:r>
      <w:r w:rsidRPr="006437B6">
        <w:rPr>
          <w:rFonts w:ascii="Arial" w:hAnsi="Arial" w:cs="Arial"/>
          <w:i/>
          <w:iCs/>
          <w:sz w:val="24"/>
          <w:szCs w:val="24"/>
        </w:rPr>
        <w:t>Big Five</w:t>
      </w:r>
      <w:r w:rsidRPr="006437B6">
        <w:rPr>
          <w:rFonts w:ascii="Arial" w:hAnsi="Arial" w:cs="Arial"/>
          <w:sz w:val="24"/>
          <w:szCs w:val="24"/>
        </w:rPr>
        <w:t xml:space="preserve">. Individuals with this trait have wide-ranging, deep cognitive contents and authentic and complex life experiences. Their openness to others’ emotional situations in general enables them to be optimistic individuals and to make strategy of cognitive change. In addition, they also are good in using the strategies of situation selection and situation modification, depending on any situation they face.      </w:t>
      </w:r>
    </w:p>
    <w:p w:rsidR="001C056C" w:rsidRPr="006437B6" w:rsidRDefault="00666277" w:rsidP="006437B6">
      <w:pPr>
        <w:spacing w:after="0" w:line="360" w:lineRule="auto"/>
        <w:ind w:firstLine="720"/>
        <w:jc w:val="both"/>
        <w:rPr>
          <w:rFonts w:ascii="Arial" w:hAnsi="Arial" w:cs="Arial"/>
          <w:sz w:val="24"/>
          <w:szCs w:val="24"/>
        </w:rPr>
      </w:pPr>
      <w:r w:rsidRPr="006437B6">
        <w:rPr>
          <w:rFonts w:ascii="Arial" w:hAnsi="Arial" w:cs="Arial"/>
          <w:i/>
          <w:iCs/>
          <w:sz w:val="24"/>
          <w:szCs w:val="24"/>
        </w:rPr>
        <w:t>Agreeableness</w:t>
      </w:r>
      <w:r w:rsidRPr="006437B6">
        <w:rPr>
          <w:rFonts w:ascii="Arial" w:hAnsi="Arial" w:cs="Arial"/>
          <w:sz w:val="24"/>
          <w:szCs w:val="24"/>
        </w:rPr>
        <w:t xml:space="preserve"> refers to interpersonal relationship in the future. It is opposed to traits like disbelief in others, egoism, antagonism. In general it cannot be predicted what emotion regulation strategy will be used because the effect of agreeableness depends on specific relationship in the future. Individuals with high score of agreeableness tend to pay attention to others’ interest more that their own interests. Consequently, they do not try hard to change situation while regulating emotion. </w:t>
      </w:r>
    </w:p>
    <w:p w:rsidR="000C704B" w:rsidRPr="006437B6" w:rsidRDefault="000C704B" w:rsidP="006437B6">
      <w:pPr>
        <w:spacing w:after="0" w:line="360" w:lineRule="auto"/>
        <w:ind w:firstLine="720"/>
        <w:jc w:val="both"/>
        <w:rPr>
          <w:rFonts w:ascii="Arial" w:hAnsi="Arial" w:cs="Arial"/>
          <w:sz w:val="24"/>
          <w:szCs w:val="24"/>
          <w:lang w:eastAsia="id-ID"/>
        </w:rPr>
      </w:pPr>
      <w:r w:rsidRPr="006437B6">
        <w:rPr>
          <w:rFonts w:ascii="Arial" w:hAnsi="Arial" w:cs="Arial"/>
          <w:sz w:val="24"/>
          <w:szCs w:val="24"/>
          <w:lang w:eastAsia="id-ID"/>
        </w:rPr>
        <w:t xml:space="preserve">According to Matsumoto (2006), there is possible relationship between other personality traits and emotion regulation as found by Costa and </w:t>
      </w:r>
      <w:proofErr w:type="spellStart"/>
      <w:r w:rsidRPr="006437B6">
        <w:rPr>
          <w:rFonts w:ascii="Arial" w:hAnsi="Arial" w:cs="Arial"/>
          <w:sz w:val="24"/>
          <w:szCs w:val="24"/>
          <w:lang w:eastAsia="id-ID"/>
        </w:rPr>
        <w:t>MacCrae</w:t>
      </w:r>
      <w:proofErr w:type="spellEnd"/>
      <w:r w:rsidRPr="006437B6">
        <w:rPr>
          <w:rFonts w:ascii="Arial" w:hAnsi="Arial" w:cs="Arial"/>
          <w:sz w:val="24"/>
          <w:szCs w:val="24"/>
          <w:lang w:eastAsia="id-ID"/>
        </w:rPr>
        <w:t xml:space="preserve">; for instance, between neuroticism and negative expression, between agreeableness and positive emotion, between conscientiousness and positive emotion. In addition, Matsumoto and </w:t>
      </w:r>
      <w:proofErr w:type="spellStart"/>
      <w:r w:rsidRPr="006437B6">
        <w:rPr>
          <w:rFonts w:ascii="Arial" w:hAnsi="Arial" w:cs="Arial"/>
          <w:sz w:val="24"/>
          <w:szCs w:val="24"/>
          <w:lang w:eastAsia="id-ID"/>
        </w:rPr>
        <w:t>Terracena</w:t>
      </w:r>
      <w:proofErr w:type="spellEnd"/>
      <w:r w:rsidRPr="006437B6">
        <w:rPr>
          <w:rFonts w:ascii="Arial" w:hAnsi="Arial" w:cs="Arial"/>
          <w:sz w:val="24"/>
          <w:szCs w:val="24"/>
          <w:lang w:eastAsia="id-ID"/>
        </w:rPr>
        <w:t xml:space="preserve"> (Matsumoto, 2008) found a relationship between openness and ability to recognize emotio</w:t>
      </w:r>
      <w:r w:rsidR="008D5D89">
        <w:rPr>
          <w:rFonts w:ascii="Arial" w:hAnsi="Arial" w:cs="Arial"/>
          <w:sz w:val="24"/>
          <w:szCs w:val="24"/>
          <w:lang w:eastAsia="id-ID"/>
        </w:rPr>
        <w:t xml:space="preserve">n. John and </w:t>
      </w:r>
      <w:proofErr w:type="spellStart"/>
      <w:r w:rsidR="008D5D89">
        <w:rPr>
          <w:rFonts w:ascii="Arial" w:hAnsi="Arial" w:cs="Arial"/>
          <w:sz w:val="24"/>
          <w:szCs w:val="24"/>
          <w:lang w:eastAsia="id-ID"/>
        </w:rPr>
        <w:t>Srivastata</w:t>
      </w:r>
      <w:proofErr w:type="spellEnd"/>
      <w:r w:rsidR="008D5D89">
        <w:rPr>
          <w:rFonts w:ascii="Arial" w:hAnsi="Arial" w:cs="Arial"/>
          <w:sz w:val="24"/>
          <w:szCs w:val="24"/>
          <w:lang w:eastAsia="id-ID"/>
        </w:rPr>
        <w:t xml:space="preserve"> (John </w:t>
      </w:r>
      <w:proofErr w:type="gramStart"/>
      <w:r w:rsidR="008D5D89">
        <w:rPr>
          <w:rFonts w:ascii="Arial" w:hAnsi="Arial" w:cs="Arial"/>
          <w:sz w:val="24"/>
          <w:szCs w:val="24"/>
          <w:lang w:val="id-ID" w:eastAsia="id-ID"/>
        </w:rPr>
        <w:t xml:space="preserve">&amp; </w:t>
      </w:r>
      <w:r w:rsidRPr="006437B6">
        <w:rPr>
          <w:rFonts w:ascii="Arial" w:hAnsi="Arial" w:cs="Arial"/>
          <w:sz w:val="24"/>
          <w:szCs w:val="24"/>
          <w:lang w:eastAsia="id-ID"/>
        </w:rPr>
        <w:t xml:space="preserve"> Gross</w:t>
      </w:r>
      <w:proofErr w:type="gramEnd"/>
      <w:r w:rsidRPr="006437B6">
        <w:rPr>
          <w:rFonts w:ascii="Arial" w:hAnsi="Arial" w:cs="Arial"/>
          <w:sz w:val="24"/>
          <w:szCs w:val="24"/>
          <w:lang w:eastAsia="id-ID"/>
        </w:rPr>
        <w:t xml:space="preserve">, 2004) stated that there is differences in neuroticism and extraversion within the development of the use of reappraisal and suppression strategies. It is supported by </w:t>
      </w:r>
      <w:r w:rsidR="000A3C18" w:rsidRPr="006437B6">
        <w:rPr>
          <w:rFonts w:ascii="Arial" w:hAnsi="Arial" w:cs="Arial"/>
          <w:sz w:val="24"/>
          <w:szCs w:val="24"/>
          <w:lang w:eastAsia="id-ID"/>
        </w:rPr>
        <w:t xml:space="preserve">the research done by Li, Shi and Wang (2009). They found that there is relationship </w:t>
      </w:r>
      <w:r w:rsidR="000A3C18" w:rsidRPr="006437B6">
        <w:rPr>
          <w:rFonts w:ascii="Arial" w:hAnsi="Arial" w:cs="Arial"/>
          <w:sz w:val="24"/>
          <w:szCs w:val="24"/>
          <w:lang w:eastAsia="id-ID"/>
        </w:rPr>
        <w:lastRenderedPageBreak/>
        <w:t xml:space="preserve">between extraversion, neuroticism and positive and negative emotions, with mediation by the contribution of reappraisal and suppression. </w:t>
      </w:r>
      <w:r w:rsidRPr="006437B6">
        <w:rPr>
          <w:rFonts w:ascii="Arial" w:hAnsi="Arial" w:cs="Arial"/>
          <w:sz w:val="24"/>
          <w:szCs w:val="24"/>
          <w:lang w:eastAsia="id-ID"/>
        </w:rPr>
        <w:t xml:space="preserve">  </w:t>
      </w:r>
    </w:p>
    <w:p w:rsidR="001C056C" w:rsidRPr="006437B6" w:rsidRDefault="001C056C" w:rsidP="006437B6">
      <w:pPr>
        <w:spacing w:after="0" w:line="360" w:lineRule="auto"/>
        <w:ind w:firstLine="720"/>
        <w:jc w:val="both"/>
        <w:rPr>
          <w:rFonts w:ascii="Arial" w:hAnsi="Arial" w:cs="Arial"/>
          <w:sz w:val="24"/>
          <w:szCs w:val="24"/>
          <w:lang w:eastAsia="id-ID"/>
        </w:rPr>
      </w:pPr>
    </w:p>
    <w:p w:rsidR="001C056C" w:rsidRPr="006437B6" w:rsidRDefault="000A3C18" w:rsidP="006437B6">
      <w:pPr>
        <w:spacing w:after="0" w:line="360" w:lineRule="auto"/>
        <w:jc w:val="both"/>
        <w:rPr>
          <w:rFonts w:ascii="Arial" w:hAnsi="Arial" w:cs="Arial"/>
          <w:sz w:val="24"/>
          <w:szCs w:val="24"/>
          <w:lang w:eastAsia="id-ID"/>
        </w:rPr>
      </w:pPr>
      <w:r w:rsidRPr="006437B6">
        <w:rPr>
          <w:rFonts w:ascii="Arial" w:hAnsi="Arial" w:cs="Arial"/>
          <w:sz w:val="24"/>
          <w:szCs w:val="24"/>
          <w:lang w:eastAsia="id-ID"/>
        </w:rPr>
        <w:t>Based on the existing theories and previous research, the hypothesis of this research was</w:t>
      </w:r>
      <w:r w:rsidR="001C056C" w:rsidRPr="006437B6">
        <w:rPr>
          <w:rFonts w:ascii="Arial" w:hAnsi="Arial" w:cs="Arial"/>
          <w:sz w:val="24"/>
          <w:szCs w:val="24"/>
          <w:lang w:eastAsia="id-ID"/>
        </w:rPr>
        <w:t>:</w:t>
      </w:r>
    </w:p>
    <w:p w:rsidR="001C056C" w:rsidRPr="006437B6" w:rsidRDefault="000A3C18" w:rsidP="006437B6">
      <w:pPr>
        <w:pStyle w:val="ListParagraph"/>
        <w:numPr>
          <w:ilvl w:val="0"/>
          <w:numId w:val="9"/>
        </w:numPr>
        <w:spacing w:after="0"/>
        <w:ind w:hanging="720"/>
        <w:rPr>
          <w:rFonts w:ascii="Arial" w:hAnsi="Arial" w:cs="Arial"/>
          <w:lang w:val="en-US" w:eastAsia="id-ID"/>
        </w:rPr>
      </w:pPr>
      <w:r w:rsidRPr="006437B6">
        <w:rPr>
          <w:rFonts w:ascii="Arial" w:hAnsi="Arial" w:cs="Arial"/>
          <w:lang w:val="en-US" w:eastAsia="id-ID"/>
        </w:rPr>
        <w:t xml:space="preserve">There is correlation between personality and </w:t>
      </w:r>
      <w:r w:rsidR="001C056C" w:rsidRPr="006437B6">
        <w:rPr>
          <w:rFonts w:ascii="Arial" w:hAnsi="Arial" w:cs="Arial"/>
          <w:i/>
          <w:lang w:val="en-US" w:eastAsia="id-ID"/>
        </w:rPr>
        <w:t>situation selection</w:t>
      </w:r>
      <w:r w:rsidRPr="006437B6">
        <w:rPr>
          <w:rFonts w:ascii="Arial" w:hAnsi="Arial" w:cs="Arial"/>
          <w:i/>
          <w:lang w:val="en-US" w:eastAsia="id-ID"/>
        </w:rPr>
        <w:t xml:space="preserve"> </w:t>
      </w:r>
      <w:r w:rsidRPr="006437B6">
        <w:rPr>
          <w:rFonts w:ascii="Arial" w:hAnsi="Arial" w:cs="Arial"/>
          <w:lang w:val="en-US" w:eastAsia="id-ID"/>
        </w:rPr>
        <w:t>strategy</w:t>
      </w:r>
    </w:p>
    <w:p w:rsidR="001C056C" w:rsidRPr="006437B6" w:rsidRDefault="000A3C18" w:rsidP="006437B6">
      <w:pPr>
        <w:pStyle w:val="ListParagraph"/>
        <w:numPr>
          <w:ilvl w:val="0"/>
          <w:numId w:val="9"/>
        </w:numPr>
        <w:spacing w:after="0"/>
        <w:ind w:hanging="720"/>
        <w:rPr>
          <w:rFonts w:ascii="Arial" w:hAnsi="Arial" w:cs="Arial"/>
          <w:lang w:val="en-US" w:eastAsia="id-ID"/>
        </w:rPr>
      </w:pPr>
      <w:r w:rsidRPr="006437B6">
        <w:rPr>
          <w:rFonts w:ascii="Arial" w:hAnsi="Arial" w:cs="Arial"/>
          <w:lang w:val="en-US" w:eastAsia="id-ID"/>
        </w:rPr>
        <w:t xml:space="preserve">There is correlation between personality and </w:t>
      </w:r>
      <w:r w:rsidR="001C056C" w:rsidRPr="006437B6">
        <w:rPr>
          <w:rFonts w:ascii="Arial" w:hAnsi="Arial" w:cs="Arial"/>
          <w:i/>
          <w:lang w:val="en-US" w:eastAsia="id-ID"/>
        </w:rPr>
        <w:t>situation modification</w:t>
      </w:r>
    </w:p>
    <w:p w:rsidR="001C056C" w:rsidRPr="006437B6" w:rsidRDefault="000A3C18" w:rsidP="006437B6">
      <w:pPr>
        <w:pStyle w:val="ListParagraph"/>
        <w:numPr>
          <w:ilvl w:val="0"/>
          <w:numId w:val="9"/>
        </w:numPr>
        <w:spacing w:after="0"/>
        <w:ind w:hanging="720"/>
        <w:rPr>
          <w:rFonts w:ascii="Arial" w:hAnsi="Arial" w:cs="Arial"/>
          <w:i/>
          <w:lang w:val="en-US" w:eastAsia="id-ID"/>
        </w:rPr>
      </w:pPr>
      <w:r w:rsidRPr="006437B6">
        <w:rPr>
          <w:rFonts w:ascii="Arial" w:hAnsi="Arial" w:cs="Arial"/>
          <w:lang w:val="en-US" w:eastAsia="id-ID"/>
        </w:rPr>
        <w:t xml:space="preserve">There is correlation between personality and </w:t>
      </w:r>
      <w:proofErr w:type="spellStart"/>
      <w:r w:rsidR="001C056C" w:rsidRPr="006437B6">
        <w:rPr>
          <w:rFonts w:ascii="Arial" w:hAnsi="Arial" w:cs="Arial"/>
          <w:i/>
          <w:lang w:val="en-US" w:eastAsia="id-ID"/>
        </w:rPr>
        <w:t>attentional</w:t>
      </w:r>
      <w:proofErr w:type="spellEnd"/>
      <w:r w:rsidR="001C056C" w:rsidRPr="006437B6">
        <w:rPr>
          <w:rFonts w:ascii="Arial" w:hAnsi="Arial" w:cs="Arial"/>
          <w:i/>
          <w:lang w:val="en-US" w:eastAsia="id-ID"/>
        </w:rPr>
        <w:t xml:space="preserve"> deployment</w:t>
      </w:r>
    </w:p>
    <w:p w:rsidR="001C056C" w:rsidRPr="006437B6" w:rsidRDefault="000A3C18" w:rsidP="006437B6">
      <w:pPr>
        <w:pStyle w:val="ListParagraph"/>
        <w:numPr>
          <w:ilvl w:val="0"/>
          <w:numId w:val="9"/>
        </w:numPr>
        <w:spacing w:after="0"/>
        <w:ind w:hanging="720"/>
        <w:rPr>
          <w:rFonts w:ascii="Arial" w:hAnsi="Arial" w:cs="Arial"/>
          <w:lang w:val="en-US" w:eastAsia="id-ID"/>
        </w:rPr>
      </w:pPr>
      <w:r w:rsidRPr="006437B6">
        <w:rPr>
          <w:rFonts w:ascii="Arial" w:hAnsi="Arial" w:cs="Arial"/>
          <w:lang w:val="en-US" w:eastAsia="id-ID"/>
        </w:rPr>
        <w:t xml:space="preserve">There is correlation between personality and </w:t>
      </w:r>
      <w:r w:rsidR="001C056C" w:rsidRPr="006437B6">
        <w:rPr>
          <w:rFonts w:ascii="Arial" w:hAnsi="Arial" w:cs="Arial"/>
          <w:i/>
          <w:lang w:val="en-US" w:eastAsia="id-ID"/>
        </w:rPr>
        <w:t>cognitive change/</w:t>
      </w:r>
      <w:r w:rsidRPr="006437B6">
        <w:rPr>
          <w:rFonts w:ascii="Arial" w:hAnsi="Arial" w:cs="Arial"/>
          <w:i/>
          <w:lang w:val="en-US" w:eastAsia="id-ID"/>
        </w:rPr>
        <w:t>Reappraisal</w:t>
      </w:r>
    </w:p>
    <w:p w:rsidR="001C056C" w:rsidRPr="006437B6" w:rsidRDefault="000A3C18" w:rsidP="006437B6">
      <w:pPr>
        <w:pStyle w:val="ListParagraph"/>
        <w:numPr>
          <w:ilvl w:val="0"/>
          <w:numId w:val="9"/>
        </w:numPr>
        <w:spacing w:after="0"/>
        <w:ind w:hanging="720"/>
        <w:rPr>
          <w:rFonts w:ascii="Arial" w:hAnsi="Arial" w:cs="Arial"/>
          <w:lang w:val="en-US" w:eastAsia="id-ID"/>
        </w:rPr>
      </w:pPr>
      <w:r w:rsidRPr="006437B6">
        <w:rPr>
          <w:rFonts w:ascii="Arial" w:hAnsi="Arial" w:cs="Arial"/>
          <w:lang w:val="en-US" w:eastAsia="id-ID"/>
        </w:rPr>
        <w:t xml:space="preserve">There is correlation between personality and </w:t>
      </w:r>
      <w:r w:rsidR="001C056C" w:rsidRPr="006437B6">
        <w:rPr>
          <w:rFonts w:ascii="Arial" w:hAnsi="Arial" w:cs="Arial"/>
          <w:i/>
          <w:lang w:val="en-US" w:eastAsia="id-ID"/>
        </w:rPr>
        <w:t>respon</w:t>
      </w:r>
      <w:r w:rsidRPr="006437B6">
        <w:rPr>
          <w:rFonts w:ascii="Arial" w:hAnsi="Arial" w:cs="Arial"/>
          <w:i/>
          <w:lang w:val="en-US" w:eastAsia="id-ID"/>
        </w:rPr>
        <w:t>se</w:t>
      </w:r>
      <w:r w:rsidR="001C056C" w:rsidRPr="006437B6">
        <w:rPr>
          <w:rFonts w:ascii="Arial" w:hAnsi="Arial" w:cs="Arial"/>
          <w:i/>
          <w:lang w:val="en-US" w:eastAsia="id-ID"/>
        </w:rPr>
        <w:t xml:space="preserve"> modulation/suppression</w:t>
      </w:r>
    </w:p>
    <w:p w:rsidR="001C056C" w:rsidRPr="006437B6" w:rsidRDefault="001C056C" w:rsidP="006437B6">
      <w:pPr>
        <w:spacing w:after="0" w:line="360" w:lineRule="auto"/>
        <w:ind w:left="1080"/>
        <w:rPr>
          <w:rFonts w:ascii="Arial" w:hAnsi="Arial" w:cs="Arial"/>
          <w:i/>
          <w:sz w:val="24"/>
          <w:szCs w:val="24"/>
          <w:lang w:eastAsia="id-ID"/>
        </w:rPr>
      </w:pPr>
    </w:p>
    <w:p w:rsidR="001C056C" w:rsidRDefault="001C056C" w:rsidP="006437B6">
      <w:pPr>
        <w:pStyle w:val="ListParagraph"/>
        <w:spacing w:after="0"/>
        <w:jc w:val="center"/>
        <w:rPr>
          <w:rFonts w:ascii="Arial" w:hAnsi="Arial" w:cs="Arial"/>
          <w:b/>
          <w:lang w:eastAsia="id-ID"/>
        </w:rPr>
      </w:pPr>
      <w:r w:rsidRPr="006437B6">
        <w:rPr>
          <w:rFonts w:ascii="Arial" w:hAnsi="Arial" w:cs="Arial"/>
          <w:b/>
          <w:lang w:val="en-US" w:eastAsia="id-ID"/>
        </w:rPr>
        <w:t xml:space="preserve">Method </w:t>
      </w:r>
    </w:p>
    <w:p w:rsidR="004719FF" w:rsidRPr="004719FF" w:rsidRDefault="004719FF" w:rsidP="006437B6">
      <w:pPr>
        <w:pStyle w:val="ListParagraph"/>
        <w:spacing w:after="0"/>
        <w:jc w:val="center"/>
        <w:rPr>
          <w:rFonts w:ascii="Arial" w:hAnsi="Arial" w:cs="Arial"/>
          <w:b/>
          <w:lang w:eastAsia="id-ID"/>
        </w:rPr>
      </w:pPr>
    </w:p>
    <w:p w:rsidR="001C056C" w:rsidRPr="006437B6" w:rsidRDefault="001C056C" w:rsidP="006437B6">
      <w:pPr>
        <w:spacing w:after="0" w:line="360" w:lineRule="auto"/>
        <w:jc w:val="both"/>
        <w:rPr>
          <w:rFonts w:ascii="Arial" w:hAnsi="Arial" w:cs="Arial"/>
          <w:sz w:val="24"/>
          <w:szCs w:val="24"/>
          <w:lang w:eastAsia="id-ID"/>
        </w:rPr>
      </w:pPr>
      <w:proofErr w:type="gramStart"/>
      <w:r w:rsidRPr="006437B6">
        <w:rPr>
          <w:rFonts w:ascii="Arial" w:hAnsi="Arial" w:cs="Arial"/>
          <w:b/>
          <w:bCs/>
          <w:sz w:val="24"/>
          <w:szCs w:val="24"/>
          <w:lang w:eastAsia="id-ID"/>
        </w:rPr>
        <w:t>Subjects</w:t>
      </w:r>
      <w:r w:rsidRPr="006437B6">
        <w:rPr>
          <w:rFonts w:ascii="Arial" w:hAnsi="Arial" w:cs="Arial"/>
          <w:sz w:val="24"/>
          <w:szCs w:val="24"/>
          <w:lang w:eastAsia="id-ID"/>
        </w:rPr>
        <w:t>.</w:t>
      </w:r>
      <w:proofErr w:type="gramEnd"/>
      <w:r w:rsidRPr="006437B6">
        <w:rPr>
          <w:rFonts w:ascii="Arial" w:hAnsi="Arial" w:cs="Arial"/>
          <w:sz w:val="24"/>
          <w:szCs w:val="24"/>
          <w:lang w:eastAsia="id-ID"/>
        </w:rPr>
        <w:t xml:space="preserve"> The subjects of this research were students of the Faculty of Psychology of </w:t>
      </w:r>
      <w:proofErr w:type="spellStart"/>
      <w:r w:rsidRPr="006437B6">
        <w:rPr>
          <w:rFonts w:ascii="Arial" w:hAnsi="Arial" w:cs="Arial"/>
          <w:sz w:val="24"/>
          <w:szCs w:val="24"/>
          <w:lang w:eastAsia="id-ID"/>
        </w:rPr>
        <w:t>Gadjah</w:t>
      </w:r>
      <w:proofErr w:type="spellEnd"/>
      <w:r w:rsidRPr="006437B6">
        <w:rPr>
          <w:rFonts w:ascii="Arial" w:hAnsi="Arial" w:cs="Arial"/>
          <w:sz w:val="24"/>
          <w:szCs w:val="24"/>
          <w:lang w:eastAsia="id-ID"/>
        </w:rPr>
        <w:t xml:space="preserve"> </w:t>
      </w:r>
      <w:proofErr w:type="spellStart"/>
      <w:r w:rsidRPr="006437B6">
        <w:rPr>
          <w:rFonts w:ascii="Arial" w:hAnsi="Arial" w:cs="Arial"/>
          <w:sz w:val="24"/>
          <w:szCs w:val="24"/>
          <w:lang w:eastAsia="id-ID"/>
        </w:rPr>
        <w:t>Mada</w:t>
      </w:r>
      <w:proofErr w:type="spellEnd"/>
      <w:r w:rsidRPr="006437B6">
        <w:rPr>
          <w:rFonts w:ascii="Arial" w:hAnsi="Arial" w:cs="Arial"/>
          <w:sz w:val="24"/>
          <w:szCs w:val="24"/>
          <w:lang w:eastAsia="id-ID"/>
        </w:rPr>
        <w:t xml:space="preserve"> University fr</w:t>
      </w:r>
      <w:r w:rsidR="00C2621C" w:rsidRPr="006437B6">
        <w:rPr>
          <w:rFonts w:ascii="Arial" w:hAnsi="Arial" w:cs="Arial"/>
          <w:sz w:val="24"/>
          <w:szCs w:val="24"/>
          <w:lang w:eastAsia="id-ID"/>
        </w:rPr>
        <w:t xml:space="preserve">om the classes </w:t>
      </w:r>
      <w:proofErr w:type="gramStart"/>
      <w:r w:rsidR="00C2621C" w:rsidRPr="006437B6">
        <w:rPr>
          <w:rFonts w:ascii="Arial" w:hAnsi="Arial" w:cs="Arial"/>
          <w:sz w:val="24"/>
          <w:szCs w:val="24"/>
          <w:lang w:eastAsia="id-ID"/>
        </w:rPr>
        <w:t xml:space="preserve">of </w:t>
      </w:r>
      <w:r w:rsidR="001B7C31">
        <w:rPr>
          <w:rFonts w:ascii="Arial" w:hAnsi="Arial" w:cs="Arial"/>
          <w:sz w:val="24"/>
          <w:szCs w:val="24"/>
          <w:lang w:val="id-ID" w:eastAsia="id-ID"/>
        </w:rPr>
        <w:t xml:space="preserve"> </w:t>
      </w:r>
      <w:r w:rsidR="00C2621C" w:rsidRPr="006437B6">
        <w:rPr>
          <w:rFonts w:ascii="Arial" w:hAnsi="Arial" w:cs="Arial"/>
          <w:sz w:val="24"/>
          <w:szCs w:val="24"/>
          <w:lang w:eastAsia="id-ID"/>
        </w:rPr>
        <w:t>2010</w:t>
      </w:r>
      <w:proofErr w:type="gramEnd"/>
      <w:r w:rsidR="00C2621C" w:rsidRPr="006437B6">
        <w:rPr>
          <w:rFonts w:ascii="Arial" w:hAnsi="Arial" w:cs="Arial"/>
          <w:sz w:val="24"/>
          <w:szCs w:val="24"/>
          <w:lang w:eastAsia="id-ID"/>
        </w:rPr>
        <w:t xml:space="preserve"> and 2012</w:t>
      </w:r>
      <w:r w:rsidRPr="006437B6">
        <w:rPr>
          <w:rFonts w:ascii="Arial" w:hAnsi="Arial" w:cs="Arial"/>
          <w:sz w:val="24"/>
          <w:szCs w:val="24"/>
          <w:lang w:eastAsia="id-ID"/>
        </w:rPr>
        <w:t xml:space="preserve">. There were 339 students participating in this study as subjects. </w:t>
      </w:r>
    </w:p>
    <w:p w:rsidR="001C056C" w:rsidRPr="006437B6" w:rsidRDefault="0035070B" w:rsidP="006437B6">
      <w:pPr>
        <w:spacing w:after="0" w:line="360" w:lineRule="auto"/>
        <w:jc w:val="both"/>
        <w:rPr>
          <w:rFonts w:ascii="Arial" w:hAnsi="Arial" w:cs="Arial"/>
          <w:sz w:val="24"/>
          <w:szCs w:val="24"/>
          <w:lang w:eastAsia="id-ID"/>
        </w:rPr>
      </w:pPr>
      <w:proofErr w:type="gramStart"/>
      <w:r w:rsidRPr="006437B6">
        <w:rPr>
          <w:rFonts w:ascii="Arial" w:hAnsi="Arial" w:cs="Arial"/>
          <w:b/>
          <w:sz w:val="24"/>
          <w:szCs w:val="24"/>
          <w:lang w:eastAsia="id-ID"/>
        </w:rPr>
        <w:t>Variables of the Research.</w:t>
      </w:r>
      <w:proofErr w:type="gramEnd"/>
      <w:r w:rsidR="001C056C" w:rsidRPr="006437B6">
        <w:rPr>
          <w:rFonts w:ascii="Arial" w:hAnsi="Arial" w:cs="Arial"/>
          <w:b/>
          <w:sz w:val="24"/>
          <w:szCs w:val="24"/>
          <w:lang w:eastAsia="id-ID"/>
        </w:rPr>
        <w:t xml:space="preserve"> </w:t>
      </w:r>
      <w:r w:rsidRPr="006437B6">
        <w:rPr>
          <w:rFonts w:ascii="Arial" w:hAnsi="Arial" w:cs="Arial"/>
          <w:sz w:val="24"/>
          <w:szCs w:val="24"/>
          <w:lang w:eastAsia="id-ID"/>
        </w:rPr>
        <w:t>It</w:t>
      </w:r>
      <w:r w:rsidR="001C056C" w:rsidRPr="006437B6">
        <w:rPr>
          <w:rFonts w:ascii="Arial" w:hAnsi="Arial" w:cs="Arial"/>
          <w:sz w:val="24"/>
          <w:szCs w:val="24"/>
          <w:lang w:eastAsia="id-ID"/>
        </w:rPr>
        <w:t xml:space="preserve"> used </w:t>
      </w:r>
      <w:r w:rsidR="001C056C" w:rsidRPr="006437B6">
        <w:rPr>
          <w:rFonts w:ascii="Arial" w:hAnsi="Arial" w:cs="Arial"/>
          <w:i/>
          <w:sz w:val="24"/>
          <w:szCs w:val="24"/>
          <w:lang w:eastAsia="id-ID"/>
        </w:rPr>
        <w:t>free variables</w:t>
      </w:r>
      <w:r w:rsidR="001C056C" w:rsidRPr="006437B6">
        <w:rPr>
          <w:rFonts w:ascii="Arial" w:hAnsi="Arial" w:cs="Arial"/>
          <w:sz w:val="24"/>
          <w:szCs w:val="24"/>
          <w:lang w:eastAsia="id-ID"/>
        </w:rPr>
        <w:t xml:space="preserve"> in the form of personality traits of the </w:t>
      </w:r>
      <w:r w:rsidR="001C056C" w:rsidRPr="006437B6">
        <w:rPr>
          <w:rFonts w:ascii="Arial" w:hAnsi="Arial" w:cs="Arial"/>
          <w:i/>
          <w:sz w:val="24"/>
          <w:szCs w:val="24"/>
          <w:lang w:eastAsia="id-ID"/>
        </w:rPr>
        <w:t>Big Five</w:t>
      </w:r>
      <w:r w:rsidR="001C056C" w:rsidRPr="006437B6">
        <w:rPr>
          <w:rFonts w:ascii="Arial" w:hAnsi="Arial" w:cs="Arial"/>
          <w:sz w:val="24"/>
          <w:szCs w:val="24"/>
          <w:lang w:eastAsia="id-ID"/>
        </w:rPr>
        <w:t xml:space="preserve">, namely </w:t>
      </w:r>
      <w:r w:rsidR="001C056C" w:rsidRPr="006437B6">
        <w:rPr>
          <w:rFonts w:ascii="Arial" w:hAnsi="Arial" w:cs="Arial"/>
          <w:i/>
          <w:sz w:val="24"/>
          <w:szCs w:val="24"/>
          <w:lang w:eastAsia="id-ID"/>
        </w:rPr>
        <w:t xml:space="preserve">Extraversion, Agreeableness, Conscientiousness, Neuroticism </w:t>
      </w:r>
      <w:r w:rsidR="00B345E7" w:rsidRPr="006437B6">
        <w:rPr>
          <w:rFonts w:ascii="Arial" w:hAnsi="Arial" w:cs="Arial"/>
          <w:i/>
          <w:sz w:val="24"/>
          <w:szCs w:val="24"/>
          <w:lang w:eastAsia="id-ID"/>
        </w:rPr>
        <w:t>and</w:t>
      </w:r>
      <w:r w:rsidR="001C056C" w:rsidRPr="006437B6">
        <w:rPr>
          <w:rFonts w:ascii="Arial" w:hAnsi="Arial" w:cs="Arial"/>
          <w:i/>
          <w:sz w:val="24"/>
          <w:szCs w:val="24"/>
          <w:lang w:eastAsia="id-ID"/>
        </w:rPr>
        <w:t xml:space="preserve"> Openness to experience. </w:t>
      </w:r>
      <w:r w:rsidR="001C056C" w:rsidRPr="006437B6">
        <w:rPr>
          <w:rFonts w:ascii="Arial" w:hAnsi="Arial" w:cs="Arial"/>
          <w:sz w:val="24"/>
          <w:szCs w:val="24"/>
          <w:lang w:eastAsia="id-ID"/>
        </w:rPr>
        <w:t>Its’</w:t>
      </w:r>
      <w:r w:rsidR="001C056C" w:rsidRPr="006437B6">
        <w:rPr>
          <w:rFonts w:ascii="Arial" w:hAnsi="Arial" w:cs="Arial"/>
          <w:i/>
          <w:sz w:val="24"/>
          <w:szCs w:val="24"/>
          <w:lang w:eastAsia="id-ID"/>
        </w:rPr>
        <w:t xml:space="preserve"> dependent Variable </w:t>
      </w:r>
      <w:r w:rsidR="001C056C" w:rsidRPr="006437B6">
        <w:rPr>
          <w:rFonts w:ascii="Arial" w:hAnsi="Arial" w:cs="Arial"/>
          <w:sz w:val="24"/>
          <w:szCs w:val="24"/>
          <w:lang w:eastAsia="id-ID"/>
        </w:rPr>
        <w:t xml:space="preserve">were two strategies of emotion regulation, namely  the </w:t>
      </w:r>
      <w:r w:rsidR="001C056C" w:rsidRPr="006437B6">
        <w:rPr>
          <w:rFonts w:ascii="Arial" w:hAnsi="Arial" w:cs="Arial"/>
          <w:i/>
          <w:sz w:val="24"/>
          <w:szCs w:val="24"/>
          <w:lang w:eastAsia="id-ID"/>
        </w:rPr>
        <w:t>Antecedent focused emotion regulation</w:t>
      </w:r>
      <w:r w:rsidR="001C056C" w:rsidRPr="006437B6">
        <w:rPr>
          <w:rFonts w:ascii="Arial" w:hAnsi="Arial" w:cs="Arial"/>
          <w:sz w:val="24"/>
          <w:szCs w:val="24"/>
          <w:lang w:eastAsia="id-ID"/>
        </w:rPr>
        <w:t xml:space="preserve"> consisting of </w:t>
      </w:r>
      <w:r w:rsidR="001C056C" w:rsidRPr="006437B6">
        <w:rPr>
          <w:rFonts w:ascii="Arial" w:hAnsi="Arial" w:cs="Arial"/>
          <w:i/>
          <w:sz w:val="24"/>
          <w:szCs w:val="24"/>
          <w:lang w:eastAsia="id-ID"/>
        </w:rPr>
        <w:t xml:space="preserve">Situation Selection </w:t>
      </w:r>
      <w:r w:rsidR="001C056C" w:rsidRPr="006437B6">
        <w:rPr>
          <w:rFonts w:ascii="Arial" w:hAnsi="Arial" w:cs="Arial"/>
          <w:sz w:val="24"/>
          <w:szCs w:val="24"/>
          <w:lang w:eastAsia="id-ID"/>
        </w:rPr>
        <w:t>(SS),</w:t>
      </w:r>
      <w:r w:rsidR="001C056C" w:rsidRPr="006437B6">
        <w:rPr>
          <w:rFonts w:ascii="Arial" w:hAnsi="Arial" w:cs="Arial"/>
          <w:i/>
          <w:sz w:val="24"/>
          <w:szCs w:val="24"/>
          <w:lang w:eastAsia="id-ID"/>
        </w:rPr>
        <w:t xml:space="preserve"> Situation modification </w:t>
      </w:r>
      <w:r w:rsidR="001C056C" w:rsidRPr="006437B6">
        <w:rPr>
          <w:rFonts w:ascii="Arial" w:hAnsi="Arial" w:cs="Arial"/>
          <w:sz w:val="24"/>
          <w:szCs w:val="24"/>
          <w:lang w:eastAsia="id-ID"/>
        </w:rPr>
        <w:t>(SM),</w:t>
      </w:r>
      <w:r w:rsidR="001C056C" w:rsidRPr="006437B6">
        <w:rPr>
          <w:rFonts w:ascii="Arial" w:hAnsi="Arial" w:cs="Arial"/>
          <w:i/>
          <w:sz w:val="24"/>
          <w:szCs w:val="24"/>
          <w:lang w:eastAsia="id-ID"/>
        </w:rPr>
        <w:t xml:space="preserve"> </w:t>
      </w:r>
      <w:proofErr w:type="spellStart"/>
      <w:r w:rsidR="001C056C" w:rsidRPr="006437B6">
        <w:rPr>
          <w:rFonts w:ascii="Arial" w:hAnsi="Arial" w:cs="Arial"/>
          <w:i/>
          <w:sz w:val="24"/>
          <w:szCs w:val="24"/>
          <w:lang w:eastAsia="id-ID"/>
        </w:rPr>
        <w:t>Attentional</w:t>
      </w:r>
      <w:proofErr w:type="spellEnd"/>
      <w:r w:rsidR="001C056C" w:rsidRPr="006437B6">
        <w:rPr>
          <w:rFonts w:ascii="Arial" w:hAnsi="Arial" w:cs="Arial"/>
          <w:i/>
          <w:sz w:val="24"/>
          <w:szCs w:val="24"/>
          <w:lang w:eastAsia="id-ID"/>
        </w:rPr>
        <w:t xml:space="preserve"> </w:t>
      </w:r>
      <w:r w:rsidR="00B345E7" w:rsidRPr="006437B6">
        <w:rPr>
          <w:rFonts w:ascii="Arial" w:hAnsi="Arial" w:cs="Arial"/>
          <w:i/>
          <w:sz w:val="24"/>
          <w:szCs w:val="24"/>
          <w:lang w:eastAsia="id-ID"/>
        </w:rPr>
        <w:t>Deployment</w:t>
      </w:r>
      <w:r w:rsidR="001C056C" w:rsidRPr="006437B6">
        <w:rPr>
          <w:rFonts w:ascii="Arial" w:hAnsi="Arial" w:cs="Arial"/>
          <w:i/>
          <w:sz w:val="24"/>
          <w:szCs w:val="24"/>
          <w:lang w:eastAsia="id-ID"/>
        </w:rPr>
        <w:t xml:space="preserve"> </w:t>
      </w:r>
      <w:r w:rsidR="001C056C" w:rsidRPr="006437B6">
        <w:rPr>
          <w:rFonts w:ascii="Arial" w:hAnsi="Arial" w:cs="Arial"/>
          <w:sz w:val="24"/>
          <w:szCs w:val="24"/>
          <w:lang w:eastAsia="id-ID"/>
        </w:rPr>
        <w:t>(AD) and</w:t>
      </w:r>
      <w:r w:rsidR="001C056C" w:rsidRPr="006437B6">
        <w:rPr>
          <w:rFonts w:ascii="Arial" w:hAnsi="Arial" w:cs="Arial"/>
          <w:i/>
          <w:sz w:val="24"/>
          <w:szCs w:val="24"/>
          <w:lang w:eastAsia="id-ID"/>
        </w:rPr>
        <w:t xml:space="preserve"> Cognitive Change </w:t>
      </w:r>
      <w:r w:rsidR="001C056C" w:rsidRPr="006437B6">
        <w:rPr>
          <w:rFonts w:ascii="Arial" w:hAnsi="Arial" w:cs="Arial"/>
          <w:sz w:val="24"/>
          <w:szCs w:val="24"/>
          <w:lang w:eastAsia="id-ID"/>
        </w:rPr>
        <w:t>(CC)/</w:t>
      </w:r>
      <w:r w:rsidR="001C056C" w:rsidRPr="006437B6">
        <w:rPr>
          <w:rFonts w:ascii="Arial" w:hAnsi="Arial" w:cs="Arial"/>
          <w:i/>
          <w:sz w:val="24"/>
          <w:szCs w:val="24"/>
          <w:lang w:eastAsia="id-ID"/>
        </w:rPr>
        <w:t xml:space="preserve">Reappraisal, </w:t>
      </w:r>
      <w:r w:rsidR="001C056C" w:rsidRPr="006437B6">
        <w:rPr>
          <w:rFonts w:ascii="Arial" w:hAnsi="Arial" w:cs="Arial"/>
          <w:sz w:val="24"/>
          <w:szCs w:val="24"/>
          <w:lang w:eastAsia="id-ID"/>
        </w:rPr>
        <w:t xml:space="preserve">and the </w:t>
      </w:r>
      <w:r w:rsidR="001C056C" w:rsidRPr="006437B6">
        <w:rPr>
          <w:rFonts w:ascii="Arial" w:hAnsi="Arial" w:cs="Arial"/>
          <w:i/>
          <w:sz w:val="24"/>
          <w:szCs w:val="24"/>
          <w:lang w:eastAsia="id-ID"/>
        </w:rPr>
        <w:t xml:space="preserve">Response focused emotion regulation </w:t>
      </w:r>
      <w:r w:rsidR="001C056C" w:rsidRPr="006437B6">
        <w:rPr>
          <w:rFonts w:ascii="Arial" w:hAnsi="Arial" w:cs="Arial"/>
          <w:sz w:val="24"/>
          <w:szCs w:val="24"/>
          <w:lang w:eastAsia="id-ID"/>
        </w:rPr>
        <w:t xml:space="preserve">consisting of </w:t>
      </w:r>
      <w:r w:rsidR="001C056C" w:rsidRPr="006437B6">
        <w:rPr>
          <w:rFonts w:ascii="Arial" w:hAnsi="Arial" w:cs="Arial"/>
          <w:i/>
          <w:sz w:val="24"/>
          <w:szCs w:val="24"/>
          <w:lang w:eastAsia="id-ID"/>
        </w:rPr>
        <w:t xml:space="preserve">Suppression </w:t>
      </w:r>
      <w:r w:rsidR="001C056C" w:rsidRPr="006437B6">
        <w:rPr>
          <w:rFonts w:ascii="Arial" w:hAnsi="Arial" w:cs="Arial"/>
          <w:sz w:val="24"/>
          <w:szCs w:val="24"/>
          <w:lang w:eastAsia="id-ID"/>
        </w:rPr>
        <w:t xml:space="preserve">only. </w:t>
      </w:r>
    </w:p>
    <w:p w:rsidR="001C056C" w:rsidRPr="006437B6" w:rsidRDefault="00AA119D" w:rsidP="006437B6">
      <w:pPr>
        <w:spacing w:after="0" w:line="360" w:lineRule="auto"/>
        <w:jc w:val="both"/>
        <w:rPr>
          <w:rStyle w:val="longtext"/>
          <w:rFonts w:ascii="Arial" w:hAnsi="Arial" w:cs="Arial"/>
          <w:sz w:val="24"/>
          <w:szCs w:val="24"/>
          <w:shd w:val="clear" w:color="auto" w:fill="FFFFFF"/>
        </w:rPr>
      </w:pPr>
      <w:r w:rsidRPr="006437B6">
        <w:rPr>
          <w:rStyle w:val="longtext"/>
          <w:rFonts w:ascii="Arial" w:hAnsi="Arial" w:cs="Arial"/>
          <w:b/>
          <w:i/>
          <w:color w:val="000000"/>
          <w:sz w:val="24"/>
          <w:szCs w:val="24"/>
          <w:shd w:val="clear" w:color="auto" w:fill="FFFFFF"/>
        </w:rPr>
        <w:t>Scale used</w:t>
      </w:r>
      <w:r w:rsidR="0035070B" w:rsidRPr="006437B6">
        <w:rPr>
          <w:rStyle w:val="longtext"/>
          <w:rFonts w:ascii="Arial" w:hAnsi="Arial" w:cs="Arial"/>
          <w:b/>
          <w:color w:val="000000"/>
          <w:sz w:val="24"/>
          <w:szCs w:val="24"/>
          <w:shd w:val="clear" w:color="auto" w:fill="FFFFFF"/>
        </w:rPr>
        <w:t>.</w:t>
      </w:r>
      <w:r w:rsidR="001C056C" w:rsidRPr="006437B6">
        <w:rPr>
          <w:rStyle w:val="longtext"/>
          <w:rFonts w:ascii="Arial" w:hAnsi="Arial" w:cs="Arial"/>
          <w:b/>
          <w:color w:val="000000"/>
          <w:sz w:val="24"/>
          <w:szCs w:val="24"/>
          <w:shd w:val="clear" w:color="auto" w:fill="FFFFFF"/>
        </w:rPr>
        <w:t xml:space="preserve"> </w:t>
      </w:r>
      <w:proofErr w:type="gramStart"/>
      <w:r w:rsidR="001C056C" w:rsidRPr="006437B6">
        <w:rPr>
          <w:rStyle w:val="longtext"/>
          <w:rFonts w:ascii="Arial" w:hAnsi="Arial" w:cs="Arial"/>
          <w:sz w:val="24"/>
          <w:szCs w:val="24"/>
          <w:shd w:val="clear" w:color="auto" w:fill="FFFFFF"/>
        </w:rPr>
        <w:t>a</w:t>
      </w:r>
      <w:proofErr w:type="gramEnd"/>
      <w:r w:rsidR="001C056C" w:rsidRPr="006437B6">
        <w:rPr>
          <w:rStyle w:val="longtext"/>
          <w:rFonts w:ascii="Arial" w:hAnsi="Arial" w:cs="Arial"/>
          <w:sz w:val="24"/>
          <w:szCs w:val="24"/>
          <w:shd w:val="clear" w:color="auto" w:fill="FFFFFF"/>
        </w:rPr>
        <w:t xml:space="preserve">) </w:t>
      </w:r>
      <w:r w:rsidR="001C056C" w:rsidRPr="006437B6">
        <w:rPr>
          <w:rStyle w:val="longtext"/>
          <w:rFonts w:ascii="Arial" w:hAnsi="Arial" w:cs="Arial"/>
          <w:i/>
          <w:iCs/>
          <w:sz w:val="24"/>
          <w:szCs w:val="24"/>
          <w:shd w:val="clear" w:color="auto" w:fill="FFFFFF"/>
        </w:rPr>
        <w:t>Big Five Personality Factor</w:t>
      </w:r>
      <w:r w:rsidR="001C056C" w:rsidRPr="006437B6">
        <w:rPr>
          <w:rStyle w:val="longtext"/>
          <w:rFonts w:ascii="Arial" w:hAnsi="Arial" w:cs="Arial"/>
          <w:sz w:val="24"/>
          <w:szCs w:val="24"/>
          <w:shd w:val="clear" w:color="auto" w:fill="FFFFFF"/>
        </w:rPr>
        <w:t xml:space="preserve"> (adapted by </w:t>
      </w:r>
      <w:proofErr w:type="spellStart"/>
      <w:r w:rsidR="001C056C" w:rsidRPr="006437B6">
        <w:rPr>
          <w:rStyle w:val="longtext"/>
          <w:rFonts w:ascii="Arial" w:hAnsi="Arial" w:cs="Arial"/>
          <w:sz w:val="24"/>
          <w:szCs w:val="24"/>
          <w:shd w:val="clear" w:color="auto" w:fill="FFFFFF"/>
        </w:rPr>
        <w:t>Ramdhani</w:t>
      </w:r>
      <w:proofErr w:type="spellEnd"/>
      <w:r w:rsidR="001C056C" w:rsidRPr="006437B6">
        <w:rPr>
          <w:rStyle w:val="longtext"/>
          <w:rFonts w:ascii="Arial" w:hAnsi="Arial" w:cs="Arial"/>
          <w:sz w:val="24"/>
          <w:szCs w:val="24"/>
          <w:shd w:val="clear" w:color="auto" w:fill="FFFFFF"/>
        </w:rPr>
        <w:t xml:space="preserve"> et </w:t>
      </w:r>
      <w:r w:rsidRPr="006437B6">
        <w:rPr>
          <w:rStyle w:val="longtext"/>
          <w:rFonts w:ascii="Arial" w:hAnsi="Arial" w:cs="Arial"/>
          <w:sz w:val="24"/>
          <w:szCs w:val="24"/>
          <w:shd w:val="clear" w:color="auto" w:fill="FFFFFF"/>
        </w:rPr>
        <w:t>al</w:t>
      </w:r>
      <w:r w:rsidR="00A768B1">
        <w:rPr>
          <w:rStyle w:val="longtext"/>
          <w:rFonts w:ascii="Arial" w:hAnsi="Arial" w:cs="Arial"/>
          <w:sz w:val="24"/>
          <w:szCs w:val="24"/>
          <w:shd w:val="clear" w:color="auto" w:fill="FFFFFF"/>
          <w:lang w:val="id-ID"/>
        </w:rPr>
        <w:t>.</w:t>
      </w:r>
      <w:r w:rsidR="001C056C" w:rsidRPr="006437B6">
        <w:rPr>
          <w:rStyle w:val="longtext"/>
          <w:rFonts w:ascii="Arial" w:hAnsi="Arial" w:cs="Arial"/>
          <w:sz w:val="24"/>
          <w:szCs w:val="24"/>
          <w:shd w:val="clear" w:color="auto" w:fill="FFFFFF"/>
        </w:rPr>
        <w:t xml:space="preserve">, 2008 from John &amp; </w:t>
      </w:r>
      <w:proofErr w:type="spellStart"/>
      <w:r w:rsidR="001C056C" w:rsidRPr="006437B6">
        <w:rPr>
          <w:rStyle w:val="longtext"/>
          <w:rFonts w:ascii="Arial" w:hAnsi="Arial" w:cs="Arial"/>
          <w:sz w:val="24"/>
          <w:szCs w:val="24"/>
          <w:shd w:val="clear" w:color="auto" w:fill="FFFFFF"/>
        </w:rPr>
        <w:t>Srivasta</w:t>
      </w:r>
      <w:proofErr w:type="spellEnd"/>
      <w:r w:rsidR="001C056C" w:rsidRPr="006437B6">
        <w:rPr>
          <w:rStyle w:val="longtext"/>
          <w:rFonts w:ascii="Arial" w:hAnsi="Arial" w:cs="Arial"/>
          <w:sz w:val="24"/>
          <w:szCs w:val="24"/>
          <w:shd w:val="clear" w:color="auto" w:fill="FFFFFF"/>
        </w:rPr>
        <w:t xml:space="preserve">). The scale of personality consists of 5 traits, namely </w:t>
      </w:r>
      <w:r w:rsidR="001C056C" w:rsidRPr="006437B6">
        <w:rPr>
          <w:rFonts w:ascii="Arial" w:hAnsi="Arial" w:cs="Arial"/>
          <w:bCs/>
          <w:i/>
          <w:iCs/>
          <w:spacing w:val="-3"/>
          <w:sz w:val="24"/>
          <w:szCs w:val="24"/>
        </w:rPr>
        <w:t xml:space="preserve">Extraversion, Agreeableness, </w:t>
      </w:r>
      <w:proofErr w:type="gramStart"/>
      <w:r w:rsidR="001C056C" w:rsidRPr="006437B6">
        <w:rPr>
          <w:rFonts w:ascii="Arial" w:hAnsi="Arial" w:cs="Arial"/>
          <w:bCs/>
          <w:i/>
          <w:iCs/>
          <w:spacing w:val="-3"/>
          <w:sz w:val="24"/>
          <w:szCs w:val="24"/>
        </w:rPr>
        <w:t>Openness</w:t>
      </w:r>
      <w:proofErr w:type="gramEnd"/>
      <w:r w:rsidR="001C056C" w:rsidRPr="006437B6">
        <w:rPr>
          <w:rFonts w:ascii="Arial" w:hAnsi="Arial" w:cs="Arial"/>
          <w:bCs/>
          <w:i/>
          <w:iCs/>
          <w:spacing w:val="-3"/>
          <w:sz w:val="24"/>
          <w:szCs w:val="24"/>
        </w:rPr>
        <w:t xml:space="preserve"> to experience, conscientiousness </w:t>
      </w:r>
      <w:r w:rsidR="00B345E7" w:rsidRPr="006437B6">
        <w:rPr>
          <w:rFonts w:ascii="Arial" w:hAnsi="Arial" w:cs="Arial"/>
          <w:bCs/>
          <w:i/>
          <w:iCs/>
          <w:spacing w:val="-3"/>
          <w:sz w:val="24"/>
          <w:szCs w:val="24"/>
        </w:rPr>
        <w:t>and</w:t>
      </w:r>
      <w:r w:rsidR="001C056C" w:rsidRPr="006437B6">
        <w:rPr>
          <w:rFonts w:ascii="Arial" w:hAnsi="Arial" w:cs="Arial"/>
          <w:bCs/>
          <w:i/>
          <w:iCs/>
          <w:spacing w:val="-3"/>
          <w:sz w:val="24"/>
          <w:szCs w:val="24"/>
        </w:rPr>
        <w:t xml:space="preserve"> </w:t>
      </w:r>
      <w:r w:rsidR="00B345E7" w:rsidRPr="006437B6">
        <w:rPr>
          <w:rFonts w:ascii="Arial" w:hAnsi="Arial" w:cs="Arial"/>
          <w:bCs/>
          <w:i/>
          <w:iCs/>
          <w:spacing w:val="-3"/>
          <w:sz w:val="24"/>
          <w:szCs w:val="24"/>
        </w:rPr>
        <w:t>neuroticism</w:t>
      </w:r>
      <w:r w:rsidR="001C056C" w:rsidRPr="006437B6">
        <w:rPr>
          <w:rFonts w:ascii="Arial" w:hAnsi="Arial" w:cs="Arial"/>
          <w:bCs/>
          <w:spacing w:val="-3"/>
          <w:sz w:val="24"/>
          <w:szCs w:val="24"/>
        </w:rPr>
        <w:t xml:space="preserve">. The number of item was 44. The item scores moved from </w:t>
      </w:r>
      <w:r w:rsidR="00FB0F04" w:rsidRPr="006437B6">
        <w:rPr>
          <w:rFonts w:ascii="Arial" w:hAnsi="Arial" w:cs="Arial"/>
          <w:bCs/>
          <w:spacing w:val="-3"/>
          <w:sz w:val="24"/>
          <w:szCs w:val="24"/>
        </w:rPr>
        <w:t xml:space="preserve">not very suitable’ (1), ‘not suitable’ (2), ‘rather suitable’ (3), suitable’ (4) and ‘very suitable’ (5) </w:t>
      </w:r>
      <w:r w:rsidR="001C056C" w:rsidRPr="006437B6">
        <w:rPr>
          <w:rFonts w:ascii="Arial" w:hAnsi="Arial" w:cs="Arial"/>
          <w:bCs/>
          <w:spacing w:val="-3"/>
          <w:sz w:val="24"/>
          <w:szCs w:val="24"/>
        </w:rPr>
        <w:t xml:space="preserve">for both favorable and unfavorable items. The score of each factor showed the high or low degree of each factor of the related individual. </w:t>
      </w:r>
      <w:r w:rsidR="001C056C" w:rsidRPr="006437B6">
        <w:rPr>
          <w:rStyle w:val="longtext"/>
          <w:rFonts w:ascii="Arial" w:hAnsi="Arial" w:cs="Arial"/>
          <w:sz w:val="24"/>
          <w:szCs w:val="24"/>
          <w:shd w:val="clear" w:color="auto" w:fill="FFFFFF"/>
        </w:rPr>
        <w:t xml:space="preserve">b) Emotion Regulation Scale is a modification of </w:t>
      </w:r>
      <w:r w:rsidR="001C056C" w:rsidRPr="006437B6">
        <w:rPr>
          <w:rStyle w:val="longtext"/>
          <w:rFonts w:ascii="Arial" w:hAnsi="Arial" w:cs="Arial"/>
          <w:i/>
          <w:iCs/>
          <w:sz w:val="24"/>
          <w:szCs w:val="24"/>
          <w:shd w:val="clear" w:color="auto" w:fill="FFFFFF"/>
        </w:rPr>
        <w:t xml:space="preserve">Emotion Regulation </w:t>
      </w:r>
      <w:r w:rsidR="00904ACB" w:rsidRPr="006437B6">
        <w:rPr>
          <w:rStyle w:val="longtext"/>
          <w:rFonts w:ascii="Arial" w:hAnsi="Arial" w:cs="Arial"/>
          <w:i/>
          <w:iCs/>
          <w:sz w:val="24"/>
          <w:szCs w:val="24"/>
          <w:shd w:val="clear" w:color="auto" w:fill="FFFFFF"/>
        </w:rPr>
        <w:t>Questionnaire</w:t>
      </w:r>
      <w:r w:rsidR="001C056C" w:rsidRPr="006437B6">
        <w:rPr>
          <w:rStyle w:val="longtext"/>
          <w:rFonts w:ascii="Arial" w:hAnsi="Arial" w:cs="Arial"/>
          <w:sz w:val="24"/>
          <w:szCs w:val="24"/>
          <w:shd w:val="clear" w:color="auto" w:fill="FFFFFF"/>
        </w:rPr>
        <w:t xml:space="preserve"> (ERQ) made by Gross and John (1998), consisting of 10 items, 6 of which expose reappraisal strategy and 4 others exposing </w:t>
      </w:r>
      <w:r w:rsidR="001C056C" w:rsidRPr="006437B6">
        <w:rPr>
          <w:rStyle w:val="longtext"/>
          <w:rFonts w:ascii="Arial" w:hAnsi="Arial" w:cs="Arial"/>
          <w:i/>
          <w:iCs/>
          <w:sz w:val="24"/>
          <w:szCs w:val="24"/>
          <w:shd w:val="clear" w:color="auto" w:fill="FFFFFF"/>
        </w:rPr>
        <w:lastRenderedPageBreak/>
        <w:t>suppression</w:t>
      </w:r>
      <w:r w:rsidR="001C056C" w:rsidRPr="006437B6">
        <w:rPr>
          <w:rStyle w:val="longtext"/>
          <w:rFonts w:ascii="Arial" w:hAnsi="Arial" w:cs="Arial"/>
          <w:sz w:val="24"/>
          <w:szCs w:val="24"/>
          <w:shd w:val="clear" w:color="auto" w:fill="FFFFFF"/>
        </w:rPr>
        <w:t xml:space="preserve"> strategy. In this research the scales arranged by the researcher were 38 items, which contained all types of emotion regulation strategy, as suggested by Gross (2007) for the next research of measuring the </w:t>
      </w:r>
      <w:r w:rsidR="001C056C" w:rsidRPr="006437B6">
        <w:rPr>
          <w:rFonts w:ascii="Arial" w:hAnsi="Arial" w:cs="Arial"/>
          <w:sz w:val="24"/>
          <w:szCs w:val="24"/>
        </w:rPr>
        <w:t xml:space="preserve">antecedent focused strategies, not only cognitive change or reappraisal but also </w:t>
      </w:r>
      <w:r w:rsidR="001C056C" w:rsidRPr="006437B6">
        <w:rPr>
          <w:rStyle w:val="longtext"/>
          <w:rFonts w:ascii="Arial" w:hAnsi="Arial" w:cs="Arial"/>
          <w:i/>
          <w:sz w:val="24"/>
          <w:szCs w:val="24"/>
          <w:shd w:val="clear" w:color="auto" w:fill="FFFFFF"/>
        </w:rPr>
        <w:t>situation</w:t>
      </w:r>
      <w:r w:rsidR="001C056C" w:rsidRPr="006437B6">
        <w:rPr>
          <w:rStyle w:val="longtext"/>
          <w:rFonts w:ascii="Arial" w:hAnsi="Arial" w:cs="Arial"/>
          <w:sz w:val="24"/>
          <w:szCs w:val="24"/>
          <w:shd w:val="clear" w:color="auto" w:fill="FFFFFF"/>
        </w:rPr>
        <w:t xml:space="preserve"> </w:t>
      </w:r>
      <w:r w:rsidR="001C056C" w:rsidRPr="006437B6">
        <w:rPr>
          <w:rStyle w:val="longtext"/>
          <w:rFonts w:ascii="Arial" w:hAnsi="Arial" w:cs="Arial"/>
          <w:i/>
          <w:sz w:val="24"/>
          <w:szCs w:val="24"/>
          <w:shd w:val="clear" w:color="auto" w:fill="FFFFFF"/>
        </w:rPr>
        <w:t xml:space="preserve">selection, situation modification, </w:t>
      </w:r>
      <w:proofErr w:type="spellStart"/>
      <w:r w:rsidR="001C056C" w:rsidRPr="006437B6">
        <w:rPr>
          <w:rStyle w:val="longtext"/>
          <w:rFonts w:ascii="Arial" w:hAnsi="Arial" w:cs="Arial"/>
          <w:i/>
          <w:sz w:val="24"/>
          <w:szCs w:val="24"/>
          <w:shd w:val="clear" w:color="auto" w:fill="FFFFFF"/>
        </w:rPr>
        <w:t>attentional</w:t>
      </w:r>
      <w:proofErr w:type="spellEnd"/>
      <w:r w:rsidR="001C056C" w:rsidRPr="006437B6">
        <w:rPr>
          <w:rStyle w:val="longtext"/>
          <w:rFonts w:ascii="Arial" w:hAnsi="Arial" w:cs="Arial"/>
          <w:i/>
          <w:sz w:val="24"/>
          <w:szCs w:val="24"/>
          <w:shd w:val="clear" w:color="auto" w:fill="FFFFFF"/>
        </w:rPr>
        <w:t xml:space="preserve"> deployment </w:t>
      </w:r>
      <w:r w:rsidR="001C056C" w:rsidRPr="006437B6">
        <w:rPr>
          <w:rStyle w:val="longtext"/>
          <w:rFonts w:ascii="Arial" w:hAnsi="Arial" w:cs="Arial"/>
          <w:sz w:val="24"/>
          <w:szCs w:val="24"/>
          <w:shd w:val="clear" w:color="auto" w:fill="FFFFFF"/>
        </w:rPr>
        <w:t>and</w:t>
      </w:r>
      <w:r w:rsidR="001C056C" w:rsidRPr="006437B6">
        <w:rPr>
          <w:rStyle w:val="longtext"/>
          <w:rFonts w:ascii="Arial" w:hAnsi="Arial" w:cs="Arial"/>
          <w:i/>
          <w:sz w:val="24"/>
          <w:szCs w:val="24"/>
          <w:shd w:val="clear" w:color="auto" w:fill="FFFFFF"/>
        </w:rPr>
        <w:t xml:space="preserve"> suppression.</w:t>
      </w:r>
      <w:r w:rsidR="001C056C" w:rsidRPr="006437B6">
        <w:rPr>
          <w:rStyle w:val="longtext"/>
          <w:rFonts w:ascii="Arial" w:hAnsi="Arial" w:cs="Arial"/>
          <w:sz w:val="24"/>
          <w:szCs w:val="24"/>
          <w:shd w:val="clear" w:color="auto" w:fill="FFFFFF"/>
        </w:rPr>
        <w:t xml:space="preserve"> </w:t>
      </w:r>
      <w:r w:rsidR="001C056C" w:rsidRPr="006437B6">
        <w:rPr>
          <w:rFonts w:ascii="Arial" w:hAnsi="Arial" w:cs="Arial"/>
          <w:bCs/>
          <w:spacing w:val="-3"/>
          <w:sz w:val="24"/>
          <w:szCs w:val="24"/>
        </w:rPr>
        <w:t>The item scores moved from ‘</w:t>
      </w:r>
      <w:r w:rsidR="00FB0F04" w:rsidRPr="006437B6">
        <w:rPr>
          <w:rFonts w:ascii="Arial" w:hAnsi="Arial" w:cs="Arial"/>
          <w:bCs/>
          <w:spacing w:val="-3"/>
          <w:sz w:val="24"/>
          <w:szCs w:val="24"/>
        </w:rPr>
        <w:t>not very suitable</w:t>
      </w:r>
      <w:r w:rsidR="001C056C" w:rsidRPr="006437B6">
        <w:rPr>
          <w:rFonts w:ascii="Arial" w:hAnsi="Arial" w:cs="Arial"/>
          <w:bCs/>
          <w:spacing w:val="-3"/>
          <w:sz w:val="24"/>
          <w:szCs w:val="24"/>
        </w:rPr>
        <w:t>’ (1), ‘</w:t>
      </w:r>
      <w:r w:rsidR="00FB0F04" w:rsidRPr="006437B6">
        <w:rPr>
          <w:rFonts w:ascii="Arial" w:hAnsi="Arial" w:cs="Arial"/>
          <w:bCs/>
          <w:spacing w:val="-3"/>
          <w:sz w:val="24"/>
          <w:szCs w:val="24"/>
        </w:rPr>
        <w:t xml:space="preserve">not suitable’ </w:t>
      </w:r>
      <w:r w:rsidR="001C056C" w:rsidRPr="006437B6">
        <w:rPr>
          <w:rFonts w:ascii="Arial" w:hAnsi="Arial" w:cs="Arial"/>
          <w:bCs/>
          <w:spacing w:val="-3"/>
          <w:sz w:val="24"/>
          <w:szCs w:val="24"/>
        </w:rPr>
        <w:t>(2), ‘</w:t>
      </w:r>
      <w:r w:rsidR="00FB0F04" w:rsidRPr="006437B6">
        <w:rPr>
          <w:rFonts w:ascii="Arial" w:hAnsi="Arial" w:cs="Arial"/>
          <w:bCs/>
          <w:spacing w:val="-3"/>
          <w:sz w:val="24"/>
          <w:szCs w:val="24"/>
        </w:rPr>
        <w:t>rather</w:t>
      </w:r>
      <w:r w:rsidR="001C056C" w:rsidRPr="006437B6">
        <w:rPr>
          <w:rFonts w:ascii="Arial" w:hAnsi="Arial" w:cs="Arial"/>
          <w:bCs/>
          <w:spacing w:val="-3"/>
          <w:sz w:val="24"/>
          <w:szCs w:val="24"/>
        </w:rPr>
        <w:t xml:space="preserve"> </w:t>
      </w:r>
      <w:r w:rsidR="00FB0F04" w:rsidRPr="006437B6">
        <w:rPr>
          <w:rFonts w:ascii="Arial" w:hAnsi="Arial" w:cs="Arial"/>
          <w:bCs/>
          <w:spacing w:val="-3"/>
          <w:sz w:val="24"/>
          <w:szCs w:val="24"/>
        </w:rPr>
        <w:t xml:space="preserve">suitable’ </w:t>
      </w:r>
      <w:r w:rsidR="001C056C" w:rsidRPr="006437B6">
        <w:rPr>
          <w:rFonts w:ascii="Arial" w:hAnsi="Arial" w:cs="Arial"/>
          <w:bCs/>
          <w:spacing w:val="-3"/>
          <w:sz w:val="24"/>
          <w:szCs w:val="24"/>
        </w:rPr>
        <w:t xml:space="preserve">(3), </w:t>
      </w:r>
      <w:r w:rsidR="00FB0F04" w:rsidRPr="006437B6">
        <w:rPr>
          <w:rFonts w:ascii="Arial" w:hAnsi="Arial" w:cs="Arial"/>
          <w:bCs/>
          <w:spacing w:val="-3"/>
          <w:sz w:val="24"/>
          <w:szCs w:val="24"/>
        </w:rPr>
        <w:t xml:space="preserve">suitable’ </w:t>
      </w:r>
      <w:r w:rsidR="001C056C" w:rsidRPr="006437B6">
        <w:rPr>
          <w:rFonts w:ascii="Arial" w:hAnsi="Arial" w:cs="Arial"/>
          <w:bCs/>
          <w:spacing w:val="-3"/>
          <w:sz w:val="24"/>
          <w:szCs w:val="24"/>
        </w:rPr>
        <w:t>(4) and ‘</w:t>
      </w:r>
      <w:r w:rsidR="00FB0F04" w:rsidRPr="006437B6">
        <w:rPr>
          <w:rFonts w:ascii="Arial" w:hAnsi="Arial" w:cs="Arial"/>
          <w:bCs/>
          <w:spacing w:val="-3"/>
          <w:sz w:val="24"/>
          <w:szCs w:val="24"/>
        </w:rPr>
        <w:t>very</w:t>
      </w:r>
      <w:r w:rsidR="001C056C" w:rsidRPr="006437B6">
        <w:rPr>
          <w:rFonts w:ascii="Arial" w:hAnsi="Arial" w:cs="Arial"/>
          <w:bCs/>
          <w:spacing w:val="-3"/>
          <w:sz w:val="24"/>
          <w:szCs w:val="24"/>
        </w:rPr>
        <w:t xml:space="preserve"> </w:t>
      </w:r>
      <w:r w:rsidR="00FB0F04" w:rsidRPr="006437B6">
        <w:rPr>
          <w:rFonts w:ascii="Arial" w:hAnsi="Arial" w:cs="Arial"/>
          <w:bCs/>
          <w:spacing w:val="-3"/>
          <w:sz w:val="24"/>
          <w:szCs w:val="24"/>
        </w:rPr>
        <w:t xml:space="preserve">suitable’ </w:t>
      </w:r>
      <w:r w:rsidR="001C056C" w:rsidRPr="006437B6">
        <w:rPr>
          <w:rFonts w:ascii="Arial" w:hAnsi="Arial" w:cs="Arial"/>
          <w:bCs/>
          <w:spacing w:val="-3"/>
          <w:sz w:val="24"/>
          <w:szCs w:val="24"/>
        </w:rPr>
        <w:t xml:space="preserve">(5), applicable otherwise for unfavorable items. The high or low scale of the emotion regulation strategy used was shown from the scores obtained by each strategy. </w:t>
      </w:r>
      <w:r w:rsidR="001C056C" w:rsidRPr="006437B6">
        <w:rPr>
          <w:rStyle w:val="longtext"/>
          <w:rFonts w:ascii="Arial" w:hAnsi="Arial" w:cs="Arial"/>
          <w:sz w:val="24"/>
          <w:szCs w:val="24"/>
          <w:shd w:val="clear" w:color="auto" w:fill="FFFFFF"/>
        </w:rPr>
        <w:t xml:space="preserve"> </w:t>
      </w:r>
      <w:r w:rsidR="001C056C" w:rsidRPr="006437B6">
        <w:rPr>
          <w:rStyle w:val="longtext"/>
          <w:rFonts w:ascii="Arial" w:hAnsi="Arial" w:cs="Arial"/>
          <w:i/>
          <w:sz w:val="24"/>
          <w:szCs w:val="24"/>
          <w:shd w:val="clear" w:color="auto" w:fill="FFFFFF"/>
        </w:rPr>
        <w:t xml:space="preserve"> </w:t>
      </w:r>
    </w:p>
    <w:p w:rsidR="001C056C" w:rsidRPr="006437B6" w:rsidRDefault="001C056C" w:rsidP="006437B6">
      <w:pPr>
        <w:spacing w:after="0" w:line="360" w:lineRule="auto"/>
        <w:ind w:left="720" w:hanging="720"/>
        <w:jc w:val="both"/>
        <w:rPr>
          <w:rStyle w:val="longtext"/>
          <w:rFonts w:ascii="Arial" w:hAnsi="Arial" w:cs="Arial"/>
          <w:sz w:val="24"/>
          <w:szCs w:val="24"/>
          <w:shd w:val="clear" w:color="auto" w:fill="FFFFFF"/>
        </w:rPr>
      </w:pPr>
      <w:r w:rsidRPr="006437B6">
        <w:rPr>
          <w:rStyle w:val="longtext"/>
          <w:rFonts w:ascii="Arial" w:hAnsi="Arial" w:cs="Arial"/>
          <w:sz w:val="24"/>
          <w:szCs w:val="24"/>
          <w:shd w:val="clear" w:color="auto" w:fill="FFFFFF"/>
        </w:rPr>
        <w:t xml:space="preserve"> </w:t>
      </w:r>
    </w:p>
    <w:p w:rsidR="001C056C" w:rsidRPr="006437B6" w:rsidRDefault="001C056C" w:rsidP="006437B6">
      <w:pPr>
        <w:spacing w:after="0" w:line="360" w:lineRule="auto"/>
        <w:jc w:val="both"/>
        <w:rPr>
          <w:rFonts w:ascii="Arial" w:hAnsi="Arial" w:cs="Arial"/>
          <w:sz w:val="24"/>
          <w:szCs w:val="24"/>
        </w:rPr>
      </w:pPr>
      <w:proofErr w:type="gramStart"/>
      <w:r w:rsidRPr="006437B6">
        <w:rPr>
          <w:rStyle w:val="longtext"/>
          <w:rFonts w:ascii="Arial" w:hAnsi="Arial" w:cs="Arial"/>
          <w:b/>
          <w:i/>
          <w:sz w:val="24"/>
          <w:szCs w:val="24"/>
          <w:shd w:val="clear" w:color="auto" w:fill="FFFFFF"/>
        </w:rPr>
        <w:t>Procedure of the Research</w:t>
      </w:r>
      <w:r w:rsidRPr="006437B6">
        <w:rPr>
          <w:rStyle w:val="longtext"/>
          <w:rFonts w:ascii="Arial" w:hAnsi="Arial" w:cs="Arial"/>
          <w:b/>
          <w:sz w:val="24"/>
          <w:szCs w:val="24"/>
          <w:shd w:val="clear" w:color="auto" w:fill="FFFFFF"/>
        </w:rPr>
        <w:t>.</w:t>
      </w:r>
      <w:proofErr w:type="gramEnd"/>
      <w:r w:rsidRPr="006437B6">
        <w:rPr>
          <w:rStyle w:val="longtext"/>
          <w:rFonts w:ascii="Arial" w:hAnsi="Arial" w:cs="Arial"/>
          <w:b/>
          <w:sz w:val="24"/>
          <w:szCs w:val="24"/>
          <w:shd w:val="clear" w:color="auto" w:fill="FFFFFF"/>
        </w:rPr>
        <w:t xml:space="preserve"> </w:t>
      </w:r>
      <w:r w:rsidRPr="006437B6">
        <w:rPr>
          <w:rFonts w:ascii="Arial" w:hAnsi="Arial" w:cs="Arial"/>
          <w:sz w:val="24"/>
          <w:szCs w:val="24"/>
        </w:rPr>
        <w:t xml:space="preserve">Data collecting was done at the Faculty of Psychology, </w:t>
      </w:r>
      <w:proofErr w:type="spellStart"/>
      <w:r w:rsidRPr="006437B6">
        <w:rPr>
          <w:rFonts w:ascii="Arial" w:hAnsi="Arial" w:cs="Arial"/>
          <w:sz w:val="24"/>
          <w:szCs w:val="24"/>
        </w:rPr>
        <w:t>Gadjah</w:t>
      </w:r>
      <w:proofErr w:type="spellEnd"/>
      <w:r w:rsidRPr="006437B6">
        <w:rPr>
          <w:rFonts w:ascii="Arial" w:hAnsi="Arial" w:cs="Arial"/>
          <w:sz w:val="24"/>
          <w:szCs w:val="24"/>
        </w:rPr>
        <w:t xml:space="preserve"> </w:t>
      </w:r>
      <w:proofErr w:type="spellStart"/>
      <w:r w:rsidRPr="006437B6">
        <w:rPr>
          <w:rFonts w:ascii="Arial" w:hAnsi="Arial" w:cs="Arial"/>
          <w:sz w:val="24"/>
          <w:szCs w:val="24"/>
        </w:rPr>
        <w:t>Mada</w:t>
      </w:r>
      <w:proofErr w:type="spellEnd"/>
      <w:r w:rsidRPr="006437B6">
        <w:rPr>
          <w:rFonts w:ascii="Arial" w:hAnsi="Arial" w:cs="Arial"/>
          <w:sz w:val="24"/>
          <w:szCs w:val="24"/>
        </w:rPr>
        <w:t xml:space="preserve"> Unive</w:t>
      </w:r>
      <w:r w:rsidR="005F21F8">
        <w:rPr>
          <w:rFonts w:ascii="Arial" w:hAnsi="Arial" w:cs="Arial"/>
          <w:sz w:val="24"/>
          <w:szCs w:val="24"/>
        </w:rPr>
        <w:t xml:space="preserve">rsity using two scales, namely </w:t>
      </w:r>
      <w:r w:rsidR="005F21F8">
        <w:rPr>
          <w:rFonts w:ascii="Arial" w:hAnsi="Arial" w:cs="Arial"/>
          <w:sz w:val="24"/>
          <w:szCs w:val="24"/>
          <w:lang w:val="id-ID"/>
        </w:rPr>
        <w:t>P</w:t>
      </w:r>
      <w:proofErr w:type="spellStart"/>
      <w:r w:rsidR="005F21F8">
        <w:rPr>
          <w:rFonts w:ascii="Arial" w:hAnsi="Arial" w:cs="Arial"/>
          <w:sz w:val="24"/>
          <w:szCs w:val="24"/>
        </w:rPr>
        <w:t>ersonality</w:t>
      </w:r>
      <w:proofErr w:type="spellEnd"/>
      <w:r w:rsidR="005F21F8">
        <w:rPr>
          <w:rFonts w:ascii="Arial" w:hAnsi="Arial" w:cs="Arial"/>
          <w:sz w:val="24"/>
          <w:szCs w:val="24"/>
        </w:rPr>
        <w:t xml:space="preserve"> </w:t>
      </w:r>
      <w:r w:rsidR="005F21F8">
        <w:rPr>
          <w:rFonts w:ascii="Arial" w:hAnsi="Arial" w:cs="Arial"/>
          <w:sz w:val="24"/>
          <w:szCs w:val="24"/>
          <w:lang w:val="id-ID"/>
        </w:rPr>
        <w:t>S</w:t>
      </w:r>
      <w:proofErr w:type="spellStart"/>
      <w:r w:rsidR="005F21F8">
        <w:rPr>
          <w:rFonts w:ascii="Arial" w:hAnsi="Arial" w:cs="Arial"/>
          <w:sz w:val="24"/>
          <w:szCs w:val="24"/>
        </w:rPr>
        <w:t>cale</w:t>
      </w:r>
      <w:proofErr w:type="spellEnd"/>
      <w:r w:rsidR="005F21F8">
        <w:rPr>
          <w:rFonts w:ascii="Arial" w:hAnsi="Arial" w:cs="Arial"/>
          <w:sz w:val="24"/>
          <w:szCs w:val="24"/>
        </w:rPr>
        <w:t xml:space="preserve"> and </w:t>
      </w:r>
      <w:r w:rsidR="005F21F8">
        <w:rPr>
          <w:rFonts w:ascii="Arial" w:hAnsi="Arial" w:cs="Arial"/>
          <w:sz w:val="24"/>
          <w:szCs w:val="24"/>
          <w:lang w:val="id-ID"/>
        </w:rPr>
        <w:t>E</w:t>
      </w:r>
      <w:r w:rsidRPr="006437B6">
        <w:rPr>
          <w:rFonts w:ascii="Arial" w:hAnsi="Arial" w:cs="Arial"/>
          <w:sz w:val="24"/>
          <w:szCs w:val="24"/>
        </w:rPr>
        <w:t xml:space="preserve">motion </w:t>
      </w:r>
      <w:r w:rsidR="005F21F8">
        <w:rPr>
          <w:rFonts w:ascii="Arial" w:hAnsi="Arial" w:cs="Arial"/>
          <w:sz w:val="24"/>
          <w:szCs w:val="24"/>
          <w:lang w:val="id-ID"/>
        </w:rPr>
        <w:t>R</w:t>
      </w:r>
      <w:proofErr w:type="spellStart"/>
      <w:r w:rsidR="005F21F8">
        <w:rPr>
          <w:rFonts w:ascii="Arial" w:hAnsi="Arial" w:cs="Arial"/>
          <w:sz w:val="24"/>
          <w:szCs w:val="24"/>
        </w:rPr>
        <w:t>egulation</w:t>
      </w:r>
      <w:proofErr w:type="spellEnd"/>
      <w:r w:rsidR="005F21F8">
        <w:rPr>
          <w:rFonts w:ascii="Arial" w:hAnsi="Arial" w:cs="Arial"/>
          <w:sz w:val="24"/>
          <w:szCs w:val="24"/>
        </w:rPr>
        <w:t xml:space="preserve"> </w:t>
      </w:r>
      <w:r w:rsidR="005F21F8">
        <w:rPr>
          <w:rFonts w:ascii="Arial" w:hAnsi="Arial" w:cs="Arial"/>
          <w:sz w:val="24"/>
          <w:szCs w:val="24"/>
          <w:lang w:val="id-ID"/>
        </w:rPr>
        <w:t>S</w:t>
      </w:r>
      <w:proofErr w:type="spellStart"/>
      <w:r w:rsidRPr="006437B6">
        <w:rPr>
          <w:rFonts w:ascii="Arial" w:hAnsi="Arial" w:cs="Arial"/>
          <w:sz w:val="24"/>
          <w:szCs w:val="24"/>
        </w:rPr>
        <w:t>cale</w:t>
      </w:r>
      <w:proofErr w:type="spellEnd"/>
      <w:r w:rsidRPr="006437B6">
        <w:rPr>
          <w:rFonts w:ascii="Arial" w:hAnsi="Arial" w:cs="Arial"/>
          <w:sz w:val="24"/>
          <w:szCs w:val="24"/>
        </w:rPr>
        <w:t xml:space="preserve">. Out of 346 copies of the scales having been filled, 339 could be analyzed because the other 7 were not complete. The data were analyzed using multiple regression analysis statistics with </w:t>
      </w:r>
      <w:r w:rsidRPr="006437B6">
        <w:rPr>
          <w:rFonts w:ascii="Arial" w:hAnsi="Arial" w:cs="Arial"/>
          <w:i/>
          <w:iCs/>
          <w:sz w:val="24"/>
          <w:szCs w:val="24"/>
        </w:rPr>
        <w:t>stepwise</w:t>
      </w:r>
      <w:r w:rsidRPr="006437B6">
        <w:rPr>
          <w:rFonts w:ascii="Arial" w:hAnsi="Arial" w:cs="Arial"/>
          <w:sz w:val="24"/>
          <w:szCs w:val="24"/>
        </w:rPr>
        <w:t xml:space="preserve"> method. In this </w:t>
      </w:r>
      <w:r w:rsidR="00B345E7" w:rsidRPr="006437B6">
        <w:rPr>
          <w:rFonts w:ascii="Arial" w:hAnsi="Arial" w:cs="Arial"/>
          <w:sz w:val="24"/>
          <w:szCs w:val="24"/>
        </w:rPr>
        <w:t>case</w:t>
      </w:r>
      <w:r w:rsidRPr="006437B6">
        <w:rPr>
          <w:rFonts w:ascii="Arial" w:hAnsi="Arial" w:cs="Arial"/>
          <w:sz w:val="24"/>
          <w:szCs w:val="24"/>
        </w:rPr>
        <w:t xml:space="preserve">, regression analysis was conducted for 5 times; 5 traits of personality were correlated with every type of emotion regulation strategy. </w:t>
      </w:r>
      <w:r w:rsidRPr="006437B6">
        <w:rPr>
          <w:rStyle w:val="longtext"/>
          <w:rFonts w:ascii="Arial" w:hAnsi="Arial" w:cs="Arial"/>
          <w:sz w:val="24"/>
          <w:szCs w:val="24"/>
          <w:shd w:val="clear" w:color="auto" w:fill="FFFFFF"/>
        </w:rPr>
        <w:t xml:space="preserve">The next step was to find out how effective contribution of each personality trait to each emotion regulation strategy was. </w:t>
      </w:r>
    </w:p>
    <w:p w:rsidR="00424043" w:rsidRDefault="00424043" w:rsidP="006437B6">
      <w:pPr>
        <w:spacing w:after="0" w:line="360" w:lineRule="auto"/>
        <w:jc w:val="center"/>
        <w:rPr>
          <w:rFonts w:ascii="Arial" w:hAnsi="Arial" w:cs="Arial"/>
          <w:b/>
          <w:sz w:val="24"/>
          <w:szCs w:val="24"/>
          <w:lang w:val="id-ID"/>
        </w:rPr>
      </w:pPr>
    </w:p>
    <w:p w:rsidR="001C056C" w:rsidRDefault="001C056C" w:rsidP="006437B6">
      <w:pPr>
        <w:spacing w:after="0" w:line="360" w:lineRule="auto"/>
        <w:jc w:val="center"/>
        <w:rPr>
          <w:rFonts w:ascii="Arial" w:hAnsi="Arial" w:cs="Arial"/>
          <w:b/>
          <w:sz w:val="24"/>
          <w:szCs w:val="24"/>
          <w:lang w:val="id-ID"/>
        </w:rPr>
      </w:pPr>
      <w:r w:rsidRPr="006437B6">
        <w:rPr>
          <w:rFonts w:ascii="Arial" w:hAnsi="Arial" w:cs="Arial"/>
          <w:b/>
          <w:sz w:val="24"/>
          <w:szCs w:val="24"/>
        </w:rPr>
        <w:t>Results</w:t>
      </w:r>
    </w:p>
    <w:p w:rsidR="00424043" w:rsidRDefault="00424043" w:rsidP="006437B6">
      <w:pPr>
        <w:spacing w:after="0" w:line="360" w:lineRule="auto"/>
        <w:ind w:firstLine="720"/>
        <w:jc w:val="both"/>
        <w:rPr>
          <w:rFonts w:ascii="Arial" w:hAnsi="Arial" w:cs="Arial"/>
          <w:sz w:val="24"/>
          <w:szCs w:val="24"/>
          <w:lang w:val="id-ID"/>
        </w:rPr>
      </w:pPr>
    </w:p>
    <w:p w:rsidR="001C056C" w:rsidRPr="006437B6" w:rsidRDefault="001C056C" w:rsidP="006437B6">
      <w:pPr>
        <w:spacing w:after="0" w:line="360" w:lineRule="auto"/>
        <w:ind w:firstLine="720"/>
        <w:jc w:val="both"/>
        <w:rPr>
          <w:rFonts w:ascii="Arial" w:hAnsi="Arial" w:cs="Arial"/>
          <w:sz w:val="24"/>
          <w:szCs w:val="24"/>
        </w:rPr>
      </w:pPr>
      <w:r w:rsidRPr="006437B6">
        <w:rPr>
          <w:rFonts w:ascii="Arial" w:hAnsi="Arial" w:cs="Arial"/>
          <w:sz w:val="24"/>
          <w:szCs w:val="24"/>
        </w:rPr>
        <w:t>In short, the co</w:t>
      </w:r>
      <w:r w:rsidR="00B345E7" w:rsidRPr="006437B6">
        <w:rPr>
          <w:rFonts w:ascii="Arial" w:hAnsi="Arial" w:cs="Arial"/>
          <w:sz w:val="24"/>
          <w:szCs w:val="24"/>
        </w:rPr>
        <w:t>-efficiency</w:t>
      </w:r>
      <w:r w:rsidRPr="006437B6">
        <w:rPr>
          <w:rFonts w:ascii="Arial" w:hAnsi="Arial" w:cs="Arial"/>
          <w:sz w:val="24"/>
          <w:szCs w:val="24"/>
        </w:rPr>
        <w:t xml:space="preserve"> of the correlation of moment product resulted by multiple-regression analysis on the contribution of personality in emotion regulation strategy can be seen on Table </w:t>
      </w:r>
      <w:r w:rsidR="00F86406" w:rsidRPr="006437B6">
        <w:rPr>
          <w:rFonts w:ascii="Arial" w:hAnsi="Arial" w:cs="Arial"/>
          <w:sz w:val="24"/>
          <w:szCs w:val="24"/>
        </w:rPr>
        <w:t>1</w:t>
      </w:r>
      <w:r w:rsidRPr="006437B6">
        <w:rPr>
          <w:rFonts w:ascii="Arial" w:hAnsi="Arial" w:cs="Arial"/>
          <w:sz w:val="24"/>
          <w:szCs w:val="24"/>
        </w:rPr>
        <w:t>.</w:t>
      </w:r>
    </w:p>
    <w:p w:rsidR="00867017" w:rsidRPr="002217E8" w:rsidRDefault="002217E8" w:rsidP="00867017">
      <w:pPr>
        <w:spacing w:after="0" w:line="360" w:lineRule="auto"/>
        <w:ind w:left="720" w:hanging="720"/>
        <w:jc w:val="both"/>
        <w:rPr>
          <w:rFonts w:ascii="Arial" w:hAnsi="Arial" w:cs="Arial"/>
          <w:lang w:val="id-ID"/>
        </w:rPr>
      </w:pPr>
      <w:r>
        <w:rPr>
          <w:rFonts w:ascii="Arial" w:hAnsi="Arial" w:cs="Arial"/>
          <w:lang w:val="id-ID"/>
        </w:rPr>
        <w:t xml:space="preserve">          Table 1</w:t>
      </w:r>
    </w:p>
    <w:p w:rsidR="000B229B" w:rsidRPr="006437B6" w:rsidRDefault="000B229B" w:rsidP="000B229B">
      <w:pPr>
        <w:spacing w:after="0" w:line="360" w:lineRule="auto"/>
        <w:ind w:left="720" w:hanging="720"/>
        <w:rPr>
          <w:rFonts w:ascii="Arial" w:hAnsi="Arial" w:cs="Arial"/>
          <w:sz w:val="24"/>
          <w:szCs w:val="24"/>
        </w:rPr>
      </w:pPr>
      <w:r w:rsidRPr="006437B6">
        <w:rPr>
          <w:rFonts w:ascii="Arial" w:hAnsi="Arial" w:cs="Arial"/>
          <w:sz w:val="24"/>
          <w:szCs w:val="24"/>
        </w:rPr>
        <w:t>Based on the Table 1 it can be known that:</w:t>
      </w:r>
    </w:p>
    <w:p w:rsidR="000B229B" w:rsidRPr="00BD7729" w:rsidRDefault="000B229B" w:rsidP="000B229B">
      <w:pPr>
        <w:pStyle w:val="ListParagraph"/>
        <w:numPr>
          <w:ilvl w:val="0"/>
          <w:numId w:val="21"/>
        </w:numPr>
        <w:spacing w:after="0"/>
        <w:rPr>
          <w:rFonts w:ascii="Arial" w:hAnsi="Arial" w:cs="Arial"/>
          <w:i/>
          <w:lang w:val="en-US"/>
        </w:rPr>
      </w:pPr>
      <w:r w:rsidRPr="00BD7729">
        <w:rPr>
          <w:rFonts w:ascii="Arial" w:hAnsi="Arial" w:cs="Arial"/>
          <w:lang w:val="en-US"/>
        </w:rPr>
        <w:t xml:space="preserve">There was positive correlation between </w:t>
      </w:r>
      <w:r w:rsidRPr="00BD7729">
        <w:rPr>
          <w:rFonts w:ascii="Arial" w:hAnsi="Arial" w:cs="Arial"/>
          <w:i/>
          <w:lang w:val="en-US"/>
        </w:rPr>
        <w:t>Extraversion</w:t>
      </w:r>
      <w:r w:rsidRPr="00BD7729">
        <w:rPr>
          <w:rFonts w:ascii="Arial" w:hAnsi="Arial" w:cs="Arial"/>
          <w:lang w:val="en-US"/>
        </w:rPr>
        <w:t xml:space="preserve"> and </w:t>
      </w:r>
      <w:r w:rsidRPr="00BD7729">
        <w:rPr>
          <w:rFonts w:ascii="Arial" w:hAnsi="Arial" w:cs="Arial"/>
          <w:i/>
          <w:lang w:val="en-US"/>
        </w:rPr>
        <w:t xml:space="preserve">Situation modification </w:t>
      </w:r>
      <w:r w:rsidRPr="00BD7729">
        <w:rPr>
          <w:rFonts w:ascii="Arial" w:hAnsi="Arial" w:cs="Arial"/>
          <w:lang w:val="en-US"/>
        </w:rPr>
        <w:t>(SM)</w:t>
      </w:r>
      <w:r w:rsidRPr="00BD7729">
        <w:rPr>
          <w:rFonts w:ascii="Arial" w:hAnsi="Arial" w:cs="Arial"/>
          <w:i/>
          <w:lang w:val="en-US"/>
        </w:rPr>
        <w:t xml:space="preserve">, </w:t>
      </w:r>
      <w:proofErr w:type="spellStart"/>
      <w:r w:rsidRPr="00BD7729">
        <w:rPr>
          <w:rFonts w:ascii="Arial" w:hAnsi="Arial" w:cs="Arial"/>
          <w:i/>
          <w:lang w:val="en-US"/>
        </w:rPr>
        <w:t>Attentional</w:t>
      </w:r>
      <w:proofErr w:type="spellEnd"/>
      <w:r w:rsidRPr="00BD7729">
        <w:rPr>
          <w:rFonts w:ascii="Arial" w:hAnsi="Arial" w:cs="Arial"/>
          <w:i/>
          <w:lang w:val="en-US"/>
        </w:rPr>
        <w:t xml:space="preserve"> deployment </w:t>
      </w:r>
      <w:r w:rsidRPr="00BD7729">
        <w:rPr>
          <w:rFonts w:ascii="Arial" w:hAnsi="Arial" w:cs="Arial"/>
          <w:lang w:val="en-US"/>
        </w:rPr>
        <w:t>(AD), and</w:t>
      </w:r>
      <w:r w:rsidRPr="00BD7729">
        <w:rPr>
          <w:rFonts w:ascii="Arial" w:hAnsi="Arial" w:cs="Arial"/>
          <w:i/>
          <w:lang w:val="en-US"/>
        </w:rPr>
        <w:t xml:space="preserve"> Cognitive Change</w:t>
      </w:r>
      <w:r w:rsidR="00C53722" w:rsidRPr="00BD7729">
        <w:rPr>
          <w:rFonts w:ascii="Arial" w:hAnsi="Arial" w:cs="Arial"/>
          <w:i/>
        </w:rPr>
        <w:t xml:space="preserve">      </w:t>
      </w:r>
      <w:r w:rsidRPr="00BD7729">
        <w:rPr>
          <w:rFonts w:ascii="Arial" w:hAnsi="Arial" w:cs="Arial"/>
          <w:i/>
          <w:lang w:val="en-US"/>
        </w:rPr>
        <w:t xml:space="preserve"> </w:t>
      </w:r>
      <w:proofErr w:type="gramStart"/>
      <w:r w:rsidRPr="00BD7729">
        <w:rPr>
          <w:rFonts w:ascii="Arial" w:hAnsi="Arial" w:cs="Arial"/>
          <w:lang w:val="en-US"/>
        </w:rPr>
        <w:t>( CC</w:t>
      </w:r>
      <w:proofErr w:type="gramEnd"/>
      <w:r w:rsidRPr="00BD7729">
        <w:rPr>
          <w:rFonts w:ascii="Arial" w:hAnsi="Arial" w:cs="Arial"/>
          <w:lang w:val="en-US"/>
        </w:rPr>
        <w:t>)</w:t>
      </w:r>
      <w:r w:rsidR="00BD7729" w:rsidRPr="00BD7729">
        <w:rPr>
          <w:rFonts w:ascii="Arial" w:hAnsi="Arial" w:cs="Arial"/>
        </w:rPr>
        <w:t xml:space="preserve">; </w:t>
      </w:r>
      <w:r w:rsidRPr="00BD7729">
        <w:rPr>
          <w:rFonts w:ascii="Arial" w:hAnsi="Arial" w:cs="Arial"/>
          <w:lang w:val="en-US"/>
        </w:rPr>
        <w:t xml:space="preserve">negative correlation between </w:t>
      </w:r>
      <w:r w:rsidRPr="00BD7729">
        <w:rPr>
          <w:rFonts w:ascii="Arial" w:hAnsi="Arial" w:cs="Arial"/>
          <w:i/>
          <w:lang w:val="en-US"/>
        </w:rPr>
        <w:t>extraversion</w:t>
      </w:r>
      <w:r w:rsidRPr="00BD7729">
        <w:rPr>
          <w:rFonts w:ascii="Arial" w:hAnsi="Arial" w:cs="Arial"/>
          <w:lang w:val="en-US"/>
        </w:rPr>
        <w:t xml:space="preserve"> and </w:t>
      </w:r>
      <w:r w:rsidRPr="00BD7729">
        <w:rPr>
          <w:rFonts w:ascii="Arial" w:hAnsi="Arial" w:cs="Arial"/>
          <w:i/>
          <w:lang w:val="en-US"/>
        </w:rPr>
        <w:t xml:space="preserve">selection situation </w:t>
      </w:r>
      <w:r w:rsidRPr="00BD7729">
        <w:rPr>
          <w:rFonts w:ascii="Arial" w:hAnsi="Arial" w:cs="Arial"/>
          <w:lang w:val="en-US"/>
        </w:rPr>
        <w:t xml:space="preserve">(SS) and </w:t>
      </w:r>
      <w:r w:rsidRPr="00BD7729">
        <w:rPr>
          <w:rFonts w:ascii="Arial" w:hAnsi="Arial" w:cs="Arial"/>
          <w:i/>
          <w:lang w:val="en-US"/>
        </w:rPr>
        <w:t xml:space="preserve">suppression </w:t>
      </w:r>
      <w:r w:rsidRPr="00BD7729">
        <w:rPr>
          <w:rFonts w:ascii="Arial" w:hAnsi="Arial" w:cs="Arial"/>
          <w:lang w:val="en-US"/>
        </w:rPr>
        <w:t>(sup).</w:t>
      </w:r>
    </w:p>
    <w:p w:rsidR="000B229B" w:rsidRPr="00BD7729" w:rsidRDefault="000B229B" w:rsidP="000B229B">
      <w:pPr>
        <w:pStyle w:val="ListParagraph"/>
        <w:numPr>
          <w:ilvl w:val="0"/>
          <w:numId w:val="21"/>
        </w:numPr>
        <w:spacing w:after="0"/>
        <w:rPr>
          <w:rFonts w:ascii="Arial" w:hAnsi="Arial" w:cs="Arial"/>
          <w:i/>
          <w:lang w:val="en-US"/>
        </w:rPr>
      </w:pPr>
      <w:r w:rsidRPr="00BD7729">
        <w:rPr>
          <w:rFonts w:ascii="Arial" w:hAnsi="Arial" w:cs="Arial"/>
          <w:lang w:val="en-US"/>
        </w:rPr>
        <w:t xml:space="preserve">There was positive correlation between </w:t>
      </w:r>
      <w:r w:rsidRPr="00BD7729">
        <w:rPr>
          <w:rFonts w:ascii="Arial" w:hAnsi="Arial" w:cs="Arial"/>
          <w:i/>
          <w:lang w:val="en-US"/>
        </w:rPr>
        <w:t xml:space="preserve">Agreeableness </w:t>
      </w:r>
      <w:r w:rsidRPr="00BD7729">
        <w:rPr>
          <w:rFonts w:ascii="Arial" w:hAnsi="Arial" w:cs="Arial"/>
          <w:lang w:val="en-US"/>
        </w:rPr>
        <w:t xml:space="preserve">and </w:t>
      </w:r>
      <w:r w:rsidRPr="00BD7729">
        <w:rPr>
          <w:rFonts w:ascii="Arial" w:hAnsi="Arial" w:cs="Arial"/>
          <w:i/>
          <w:lang w:val="en-US"/>
        </w:rPr>
        <w:t xml:space="preserve">Situation modification </w:t>
      </w:r>
      <w:r w:rsidRPr="00BD7729">
        <w:rPr>
          <w:rFonts w:ascii="Arial" w:hAnsi="Arial" w:cs="Arial"/>
          <w:lang w:val="en-US"/>
        </w:rPr>
        <w:t>(SM),</w:t>
      </w:r>
      <w:r w:rsidRPr="00BD7729">
        <w:rPr>
          <w:rFonts w:ascii="Arial" w:hAnsi="Arial" w:cs="Arial"/>
          <w:i/>
          <w:lang w:val="en-US"/>
        </w:rPr>
        <w:t xml:space="preserve"> </w:t>
      </w:r>
      <w:proofErr w:type="spellStart"/>
      <w:r w:rsidRPr="00BD7729">
        <w:rPr>
          <w:rFonts w:ascii="Arial" w:hAnsi="Arial" w:cs="Arial"/>
          <w:i/>
          <w:lang w:val="en-US"/>
        </w:rPr>
        <w:t>Attentional</w:t>
      </w:r>
      <w:proofErr w:type="spellEnd"/>
      <w:r w:rsidRPr="00BD7729">
        <w:rPr>
          <w:rFonts w:ascii="Arial" w:hAnsi="Arial" w:cs="Arial"/>
          <w:i/>
          <w:lang w:val="en-US"/>
        </w:rPr>
        <w:t xml:space="preserve"> Deployment </w:t>
      </w:r>
      <w:r w:rsidRPr="00BD7729">
        <w:rPr>
          <w:rFonts w:ascii="Arial" w:hAnsi="Arial" w:cs="Arial"/>
          <w:lang w:val="en-US"/>
        </w:rPr>
        <w:t>(AD)</w:t>
      </w:r>
      <w:r w:rsidRPr="00BD7729">
        <w:rPr>
          <w:rFonts w:ascii="Arial" w:hAnsi="Arial" w:cs="Arial"/>
          <w:i/>
          <w:lang w:val="en-US"/>
        </w:rPr>
        <w:t xml:space="preserve"> </w:t>
      </w:r>
      <w:r w:rsidRPr="00BD7729">
        <w:rPr>
          <w:rFonts w:ascii="Arial" w:hAnsi="Arial" w:cs="Arial"/>
          <w:lang w:val="en-US"/>
        </w:rPr>
        <w:t>and</w:t>
      </w:r>
      <w:r w:rsidRPr="00BD7729">
        <w:rPr>
          <w:rFonts w:ascii="Arial" w:hAnsi="Arial" w:cs="Arial"/>
          <w:i/>
          <w:lang w:val="en-US"/>
        </w:rPr>
        <w:t xml:space="preserve"> Cognitive Change </w:t>
      </w:r>
      <w:r w:rsidRPr="00BD7729">
        <w:rPr>
          <w:rFonts w:ascii="Arial" w:hAnsi="Arial" w:cs="Arial"/>
          <w:lang w:val="en-US"/>
        </w:rPr>
        <w:t>(CC)</w:t>
      </w:r>
      <w:r w:rsidR="00BD7729" w:rsidRPr="00BD7729">
        <w:rPr>
          <w:rFonts w:ascii="Arial" w:hAnsi="Arial" w:cs="Arial"/>
        </w:rPr>
        <w:t xml:space="preserve">; </w:t>
      </w:r>
      <w:r w:rsidRPr="00BD7729">
        <w:rPr>
          <w:rFonts w:ascii="Arial" w:hAnsi="Arial" w:cs="Arial"/>
          <w:lang w:val="en-US"/>
        </w:rPr>
        <w:t xml:space="preserve"> no correlation between </w:t>
      </w:r>
      <w:r w:rsidRPr="00BD7729">
        <w:rPr>
          <w:rFonts w:ascii="Arial" w:hAnsi="Arial" w:cs="Arial"/>
          <w:i/>
          <w:lang w:val="en-US"/>
        </w:rPr>
        <w:t xml:space="preserve">Agreeableness </w:t>
      </w:r>
      <w:r w:rsidRPr="00BD7729">
        <w:rPr>
          <w:rFonts w:ascii="Arial" w:hAnsi="Arial" w:cs="Arial"/>
          <w:lang w:val="en-US"/>
        </w:rPr>
        <w:t xml:space="preserve">and </w:t>
      </w:r>
      <w:r w:rsidRPr="00BD7729">
        <w:rPr>
          <w:rFonts w:ascii="Arial" w:hAnsi="Arial" w:cs="Arial"/>
          <w:i/>
          <w:lang w:val="en-US"/>
        </w:rPr>
        <w:t xml:space="preserve">Selection Situation </w:t>
      </w:r>
      <w:r w:rsidRPr="00BD7729">
        <w:rPr>
          <w:rFonts w:ascii="Arial" w:hAnsi="Arial" w:cs="Arial"/>
          <w:lang w:val="en-US"/>
        </w:rPr>
        <w:t>(SS)</w:t>
      </w:r>
      <w:r w:rsidRPr="00BD7729">
        <w:rPr>
          <w:rFonts w:ascii="Arial" w:hAnsi="Arial" w:cs="Arial"/>
          <w:i/>
          <w:lang w:val="en-US"/>
        </w:rPr>
        <w:t xml:space="preserve"> and Suppression </w:t>
      </w:r>
      <w:r w:rsidRPr="00BD7729">
        <w:rPr>
          <w:rFonts w:ascii="Arial" w:hAnsi="Arial" w:cs="Arial"/>
          <w:lang w:val="en-US"/>
        </w:rPr>
        <w:t>(Sup)</w:t>
      </w:r>
    </w:p>
    <w:p w:rsidR="000B229B" w:rsidRPr="00BD7729" w:rsidRDefault="000B229B" w:rsidP="000B229B">
      <w:pPr>
        <w:pStyle w:val="ListParagraph"/>
        <w:numPr>
          <w:ilvl w:val="0"/>
          <w:numId w:val="21"/>
        </w:numPr>
        <w:spacing w:after="0"/>
        <w:rPr>
          <w:rFonts w:ascii="Arial" w:hAnsi="Arial" w:cs="Arial"/>
          <w:lang w:val="en-US"/>
        </w:rPr>
      </w:pPr>
      <w:r w:rsidRPr="00BD7729">
        <w:rPr>
          <w:rFonts w:ascii="Arial" w:hAnsi="Arial" w:cs="Arial"/>
          <w:lang w:val="en-US"/>
        </w:rPr>
        <w:lastRenderedPageBreak/>
        <w:t xml:space="preserve">There was positive correlation between </w:t>
      </w:r>
      <w:r w:rsidRPr="00BD7729">
        <w:rPr>
          <w:rFonts w:ascii="Arial" w:hAnsi="Arial" w:cs="Arial"/>
          <w:i/>
          <w:lang w:val="en-US"/>
        </w:rPr>
        <w:t>Conscientiousness</w:t>
      </w:r>
      <w:r w:rsidRPr="00BD7729">
        <w:rPr>
          <w:rFonts w:ascii="Arial" w:hAnsi="Arial" w:cs="Arial"/>
          <w:lang w:val="en-US"/>
        </w:rPr>
        <w:t xml:space="preserve"> and </w:t>
      </w:r>
      <w:r w:rsidRPr="00BD7729">
        <w:rPr>
          <w:rFonts w:ascii="Arial" w:hAnsi="Arial" w:cs="Arial"/>
          <w:i/>
          <w:lang w:val="en-US"/>
        </w:rPr>
        <w:t xml:space="preserve">situation modification </w:t>
      </w:r>
      <w:r w:rsidRPr="00BD7729">
        <w:rPr>
          <w:rFonts w:ascii="Arial" w:hAnsi="Arial" w:cs="Arial"/>
          <w:lang w:val="en-US"/>
        </w:rPr>
        <w:t>(SM) and</w:t>
      </w:r>
      <w:r w:rsidR="00BD7729" w:rsidRPr="00BD7729">
        <w:rPr>
          <w:rFonts w:ascii="Arial" w:hAnsi="Arial" w:cs="Arial"/>
          <w:lang w:val="en-US"/>
        </w:rPr>
        <w:t xml:space="preserve"> Cognitive change (CC)</w:t>
      </w:r>
      <w:r w:rsidR="00BD7729" w:rsidRPr="00BD7729">
        <w:rPr>
          <w:rFonts w:ascii="Arial" w:hAnsi="Arial" w:cs="Arial"/>
        </w:rPr>
        <w:t xml:space="preserve">; </w:t>
      </w:r>
      <w:r w:rsidRPr="00BD7729">
        <w:rPr>
          <w:rFonts w:ascii="Arial" w:hAnsi="Arial" w:cs="Arial"/>
          <w:lang w:val="en-US"/>
        </w:rPr>
        <w:t xml:space="preserve">negative correlation between </w:t>
      </w:r>
      <w:r w:rsidRPr="00BD7729">
        <w:rPr>
          <w:rFonts w:ascii="Arial" w:hAnsi="Arial" w:cs="Arial"/>
          <w:i/>
          <w:lang w:val="en-US"/>
        </w:rPr>
        <w:t>Conscientiousness</w:t>
      </w:r>
      <w:r w:rsidRPr="00BD7729">
        <w:rPr>
          <w:rFonts w:ascii="Arial" w:hAnsi="Arial" w:cs="Arial"/>
          <w:lang w:val="en-US"/>
        </w:rPr>
        <w:t xml:space="preserve"> and </w:t>
      </w:r>
      <w:r w:rsidRPr="00BD7729">
        <w:rPr>
          <w:rFonts w:ascii="Arial" w:hAnsi="Arial" w:cs="Arial"/>
          <w:i/>
          <w:lang w:val="en-US"/>
        </w:rPr>
        <w:t xml:space="preserve">Selection Situation </w:t>
      </w:r>
      <w:r w:rsidRPr="00BD7729">
        <w:rPr>
          <w:rFonts w:ascii="Arial" w:hAnsi="Arial" w:cs="Arial"/>
          <w:lang w:val="en-US"/>
        </w:rPr>
        <w:t xml:space="preserve">(SS) and </w:t>
      </w:r>
      <w:r w:rsidRPr="00BD7729">
        <w:rPr>
          <w:rFonts w:ascii="Arial" w:hAnsi="Arial" w:cs="Arial"/>
          <w:i/>
          <w:lang w:val="en-US"/>
        </w:rPr>
        <w:t xml:space="preserve">Suppression </w:t>
      </w:r>
      <w:r w:rsidRPr="00BD7729">
        <w:rPr>
          <w:rFonts w:ascii="Arial" w:hAnsi="Arial" w:cs="Arial"/>
          <w:lang w:val="en-US"/>
        </w:rPr>
        <w:t>(Sup)</w:t>
      </w:r>
      <w:r w:rsidR="00BD7729">
        <w:rPr>
          <w:rFonts w:ascii="Arial" w:hAnsi="Arial" w:cs="Arial"/>
        </w:rPr>
        <w:t>;</w:t>
      </w:r>
    </w:p>
    <w:p w:rsidR="000B229B" w:rsidRPr="006437B6" w:rsidRDefault="000B229B" w:rsidP="000B229B">
      <w:pPr>
        <w:pStyle w:val="ListParagraph"/>
        <w:spacing w:after="0"/>
        <w:rPr>
          <w:rFonts w:ascii="Arial" w:hAnsi="Arial" w:cs="Arial"/>
          <w:i/>
          <w:lang w:val="en-US"/>
        </w:rPr>
      </w:pPr>
      <w:proofErr w:type="gramStart"/>
      <w:r w:rsidRPr="006437B6">
        <w:rPr>
          <w:rFonts w:ascii="Arial" w:hAnsi="Arial" w:cs="Arial"/>
          <w:lang w:val="en-US"/>
        </w:rPr>
        <w:t>no</w:t>
      </w:r>
      <w:proofErr w:type="gramEnd"/>
      <w:r w:rsidRPr="006437B6">
        <w:rPr>
          <w:rFonts w:ascii="Arial" w:hAnsi="Arial" w:cs="Arial"/>
          <w:lang w:val="en-US"/>
        </w:rPr>
        <w:t xml:space="preserve"> correlation between </w:t>
      </w:r>
      <w:r w:rsidRPr="006437B6">
        <w:rPr>
          <w:rFonts w:ascii="Arial" w:hAnsi="Arial" w:cs="Arial"/>
          <w:i/>
          <w:lang w:val="en-US"/>
        </w:rPr>
        <w:t>Conscientiousness</w:t>
      </w:r>
      <w:r w:rsidRPr="006437B6">
        <w:rPr>
          <w:rFonts w:ascii="Arial" w:hAnsi="Arial" w:cs="Arial"/>
          <w:lang w:val="en-US"/>
        </w:rPr>
        <w:t xml:space="preserve"> and </w:t>
      </w:r>
      <w:proofErr w:type="spellStart"/>
      <w:r w:rsidRPr="006437B6">
        <w:rPr>
          <w:rFonts w:ascii="Arial" w:hAnsi="Arial" w:cs="Arial"/>
          <w:i/>
          <w:lang w:val="en-US"/>
        </w:rPr>
        <w:t>Attentional</w:t>
      </w:r>
      <w:proofErr w:type="spellEnd"/>
      <w:r w:rsidRPr="006437B6">
        <w:rPr>
          <w:rFonts w:ascii="Arial" w:hAnsi="Arial" w:cs="Arial"/>
          <w:i/>
          <w:lang w:val="en-US"/>
        </w:rPr>
        <w:t xml:space="preserve"> Deployment </w:t>
      </w:r>
      <w:r w:rsidRPr="006437B6">
        <w:rPr>
          <w:rFonts w:ascii="Arial" w:hAnsi="Arial" w:cs="Arial"/>
          <w:lang w:val="en-US"/>
        </w:rPr>
        <w:t>(AD)</w:t>
      </w:r>
    </w:p>
    <w:p w:rsidR="000B229B" w:rsidRPr="00BD7729" w:rsidRDefault="000B229B" w:rsidP="000B229B">
      <w:pPr>
        <w:pStyle w:val="ListParagraph"/>
        <w:numPr>
          <w:ilvl w:val="0"/>
          <w:numId w:val="21"/>
        </w:numPr>
        <w:spacing w:after="0"/>
        <w:rPr>
          <w:rFonts w:ascii="Arial" w:hAnsi="Arial" w:cs="Arial"/>
          <w:lang w:val="en-US"/>
        </w:rPr>
      </w:pPr>
      <w:r w:rsidRPr="00BD7729">
        <w:rPr>
          <w:rFonts w:ascii="Arial" w:hAnsi="Arial" w:cs="Arial"/>
          <w:lang w:val="en-US"/>
        </w:rPr>
        <w:t xml:space="preserve">There was positive correlation between </w:t>
      </w:r>
      <w:r w:rsidRPr="00BD7729">
        <w:rPr>
          <w:rFonts w:ascii="Arial" w:hAnsi="Arial" w:cs="Arial"/>
          <w:i/>
          <w:lang w:val="en-US"/>
        </w:rPr>
        <w:t>Neuroticism</w:t>
      </w:r>
      <w:r w:rsidRPr="00BD7729">
        <w:rPr>
          <w:rFonts w:ascii="Arial" w:hAnsi="Arial" w:cs="Arial"/>
          <w:lang w:val="en-US"/>
        </w:rPr>
        <w:t xml:space="preserve"> and </w:t>
      </w:r>
      <w:r w:rsidRPr="00BD7729">
        <w:rPr>
          <w:rFonts w:ascii="Arial" w:hAnsi="Arial" w:cs="Arial"/>
          <w:i/>
          <w:lang w:val="en-US"/>
        </w:rPr>
        <w:t xml:space="preserve">Selection situation (SS)  </w:t>
      </w:r>
      <w:proofErr w:type="spellStart"/>
      <w:r w:rsidRPr="00BD7729">
        <w:rPr>
          <w:rFonts w:ascii="Arial" w:hAnsi="Arial" w:cs="Arial"/>
          <w:i/>
          <w:lang w:val="en-US"/>
        </w:rPr>
        <w:t>Attentional</w:t>
      </w:r>
      <w:proofErr w:type="spellEnd"/>
      <w:r w:rsidRPr="00BD7729">
        <w:rPr>
          <w:rFonts w:ascii="Arial" w:hAnsi="Arial" w:cs="Arial"/>
          <w:i/>
          <w:lang w:val="en-US"/>
        </w:rPr>
        <w:t xml:space="preserve"> Deployment </w:t>
      </w:r>
      <w:r w:rsidRPr="00BD7729">
        <w:rPr>
          <w:rFonts w:ascii="Arial" w:hAnsi="Arial" w:cs="Arial"/>
          <w:lang w:val="en-US"/>
        </w:rPr>
        <w:t>(AD)</w:t>
      </w:r>
      <w:r w:rsidR="00BD7729" w:rsidRPr="00BD7729">
        <w:rPr>
          <w:rFonts w:ascii="Arial" w:hAnsi="Arial" w:cs="Arial"/>
        </w:rPr>
        <w:t xml:space="preserve">; </w:t>
      </w:r>
      <w:r w:rsidRPr="00BD7729">
        <w:rPr>
          <w:rFonts w:ascii="Arial" w:hAnsi="Arial" w:cs="Arial"/>
          <w:lang w:val="en-US"/>
        </w:rPr>
        <w:t xml:space="preserve">negative correlation between </w:t>
      </w:r>
      <w:r w:rsidRPr="00BD7729">
        <w:rPr>
          <w:rFonts w:ascii="Arial" w:hAnsi="Arial" w:cs="Arial"/>
          <w:i/>
          <w:lang w:val="en-US"/>
        </w:rPr>
        <w:t>Neuroticism</w:t>
      </w:r>
      <w:r w:rsidRPr="00BD7729">
        <w:rPr>
          <w:rFonts w:ascii="Arial" w:hAnsi="Arial" w:cs="Arial"/>
          <w:lang w:val="en-US"/>
        </w:rPr>
        <w:t xml:space="preserve"> and </w:t>
      </w:r>
      <w:r w:rsidRPr="00BD7729">
        <w:rPr>
          <w:rFonts w:ascii="Arial" w:hAnsi="Arial" w:cs="Arial"/>
          <w:i/>
          <w:lang w:val="en-US"/>
        </w:rPr>
        <w:t xml:space="preserve">Cognitive Change </w:t>
      </w:r>
      <w:r w:rsidRPr="00BD7729">
        <w:rPr>
          <w:rFonts w:ascii="Arial" w:hAnsi="Arial" w:cs="Arial"/>
          <w:lang w:val="en-US"/>
        </w:rPr>
        <w:t>(CC)</w:t>
      </w:r>
      <w:r w:rsidR="00BD7729" w:rsidRPr="00BD7729">
        <w:rPr>
          <w:rFonts w:ascii="Arial" w:hAnsi="Arial" w:cs="Arial"/>
        </w:rPr>
        <w:t xml:space="preserve">; </w:t>
      </w:r>
      <w:r w:rsidRPr="00BD7729">
        <w:rPr>
          <w:rFonts w:ascii="Arial" w:hAnsi="Arial" w:cs="Arial"/>
          <w:lang w:val="en-US"/>
        </w:rPr>
        <w:t xml:space="preserve">no correlation between </w:t>
      </w:r>
      <w:r w:rsidRPr="00BD7729">
        <w:rPr>
          <w:rFonts w:ascii="Arial" w:hAnsi="Arial" w:cs="Arial"/>
          <w:i/>
          <w:lang w:val="en-US"/>
        </w:rPr>
        <w:t>Neuroticism</w:t>
      </w:r>
      <w:r w:rsidRPr="00BD7729">
        <w:rPr>
          <w:rFonts w:ascii="Arial" w:hAnsi="Arial" w:cs="Arial"/>
          <w:lang w:val="en-US"/>
        </w:rPr>
        <w:t xml:space="preserve"> and </w:t>
      </w:r>
      <w:r w:rsidRPr="00BD7729">
        <w:rPr>
          <w:rFonts w:ascii="Arial" w:hAnsi="Arial" w:cs="Arial"/>
          <w:i/>
          <w:lang w:val="en-US"/>
        </w:rPr>
        <w:t xml:space="preserve">Situation modification </w:t>
      </w:r>
      <w:r w:rsidRPr="00BD7729">
        <w:rPr>
          <w:rFonts w:ascii="Arial" w:hAnsi="Arial" w:cs="Arial"/>
          <w:lang w:val="en-US"/>
        </w:rPr>
        <w:t>(SM)</w:t>
      </w:r>
      <w:r w:rsidRPr="00BD7729">
        <w:rPr>
          <w:rFonts w:ascii="Arial" w:hAnsi="Arial" w:cs="Arial"/>
          <w:i/>
          <w:lang w:val="en-US"/>
        </w:rPr>
        <w:t xml:space="preserve"> </w:t>
      </w:r>
      <w:r w:rsidRPr="00BD7729">
        <w:rPr>
          <w:rFonts w:ascii="Arial" w:hAnsi="Arial" w:cs="Arial"/>
          <w:lang w:val="en-US"/>
        </w:rPr>
        <w:t>and</w:t>
      </w:r>
      <w:r w:rsidRPr="00BD7729">
        <w:rPr>
          <w:rFonts w:ascii="Arial" w:hAnsi="Arial" w:cs="Arial"/>
          <w:i/>
          <w:lang w:val="en-US"/>
        </w:rPr>
        <w:t xml:space="preserve"> Suppression </w:t>
      </w:r>
      <w:r w:rsidRPr="00BD7729">
        <w:rPr>
          <w:rFonts w:ascii="Arial" w:hAnsi="Arial" w:cs="Arial"/>
          <w:lang w:val="en-US"/>
        </w:rPr>
        <w:t>(Sup)</w:t>
      </w:r>
    </w:p>
    <w:p w:rsidR="000B229B" w:rsidRPr="00BD7729" w:rsidRDefault="000B229B" w:rsidP="000B229B">
      <w:pPr>
        <w:pStyle w:val="ListParagraph"/>
        <w:numPr>
          <w:ilvl w:val="0"/>
          <w:numId w:val="21"/>
        </w:numPr>
        <w:spacing w:after="0"/>
        <w:rPr>
          <w:rFonts w:ascii="Arial" w:hAnsi="Arial" w:cs="Arial"/>
          <w:lang w:val="en-US"/>
        </w:rPr>
      </w:pPr>
      <w:r w:rsidRPr="00BD7729">
        <w:rPr>
          <w:rFonts w:ascii="Arial" w:hAnsi="Arial" w:cs="Arial"/>
          <w:lang w:val="en-US"/>
        </w:rPr>
        <w:t xml:space="preserve">There was positive correlation between </w:t>
      </w:r>
      <w:r w:rsidRPr="00BD7729">
        <w:rPr>
          <w:rFonts w:ascii="Arial" w:hAnsi="Arial" w:cs="Arial"/>
          <w:i/>
          <w:lang w:val="en-US"/>
        </w:rPr>
        <w:t>Openness</w:t>
      </w:r>
      <w:r w:rsidRPr="00BD7729">
        <w:rPr>
          <w:rFonts w:ascii="Arial" w:hAnsi="Arial" w:cs="Arial"/>
          <w:lang w:val="en-US"/>
        </w:rPr>
        <w:t xml:space="preserve"> and </w:t>
      </w:r>
      <w:r w:rsidRPr="00BD7729">
        <w:rPr>
          <w:rFonts w:ascii="Arial" w:hAnsi="Arial" w:cs="Arial"/>
          <w:i/>
          <w:lang w:val="en-US"/>
        </w:rPr>
        <w:t xml:space="preserve">Situation Modification </w:t>
      </w:r>
      <w:r w:rsidRPr="00BD7729">
        <w:rPr>
          <w:rFonts w:ascii="Arial" w:hAnsi="Arial" w:cs="Arial"/>
          <w:lang w:val="en-US"/>
        </w:rPr>
        <w:t>(SM</w:t>
      </w:r>
      <w:r w:rsidRPr="00BD7729">
        <w:rPr>
          <w:rFonts w:ascii="Arial" w:hAnsi="Arial" w:cs="Arial"/>
          <w:i/>
          <w:lang w:val="en-US"/>
        </w:rPr>
        <w:t>)</w:t>
      </w:r>
      <w:r w:rsidRPr="00BD7729">
        <w:rPr>
          <w:rFonts w:ascii="Arial" w:hAnsi="Arial" w:cs="Arial"/>
          <w:lang w:val="en-US"/>
        </w:rPr>
        <w:t xml:space="preserve"> and </w:t>
      </w:r>
      <w:r w:rsidRPr="00BD7729">
        <w:rPr>
          <w:rFonts w:ascii="Arial" w:hAnsi="Arial" w:cs="Arial"/>
          <w:i/>
          <w:lang w:val="en-US"/>
        </w:rPr>
        <w:t xml:space="preserve">Cognitive Change </w:t>
      </w:r>
      <w:r w:rsidRPr="00BD7729">
        <w:rPr>
          <w:rFonts w:ascii="Arial" w:hAnsi="Arial" w:cs="Arial"/>
          <w:lang w:val="en-US"/>
        </w:rPr>
        <w:t>(CC)</w:t>
      </w:r>
      <w:r w:rsidR="00BD7729" w:rsidRPr="00BD7729">
        <w:rPr>
          <w:rFonts w:ascii="Arial" w:hAnsi="Arial" w:cs="Arial"/>
        </w:rPr>
        <w:t xml:space="preserve">; </w:t>
      </w:r>
      <w:r w:rsidRPr="00BD7729">
        <w:rPr>
          <w:rFonts w:ascii="Arial" w:hAnsi="Arial" w:cs="Arial"/>
          <w:lang w:val="en-US"/>
        </w:rPr>
        <w:t xml:space="preserve">no correlation between Openness and </w:t>
      </w:r>
      <w:r w:rsidRPr="00BD7729">
        <w:rPr>
          <w:rFonts w:ascii="Arial" w:hAnsi="Arial" w:cs="Arial"/>
          <w:i/>
          <w:lang w:val="en-US"/>
        </w:rPr>
        <w:t xml:space="preserve">Selection situation </w:t>
      </w:r>
      <w:r w:rsidRPr="00BD7729">
        <w:rPr>
          <w:rFonts w:ascii="Arial" w:hAnsi="Arial" w:cs="Arial"/>
          <w:lang w:val="en-US"/>
        </w:rPr>
        <w:t xml:space="preserve">(SS) </w:t>
      </w:r>
      <w:proofErr w:type="spellStart"/>
      <w:r w:rsidRPr="00BD7729">
        <w:rPr>
          <w:rFonts w:ascii="Arial" w:hAnsi="Arial" w:cs="Arial"/>
          <w:i/>
          <w:lang w:val="en-US"/>
        </w:rPr>
        <w:t>Attentional</w:t>
      </w:r>
      <w:proofErr w:type="spellEnd"/>
      <w:r w:rsidRPr="00BD7729">
        <w:rPr>
          <w:rFonts w:ascii="Arial" w:hAnsi="Arial" w:cs="Arial"/>
          <w:i/>
          <w:lang w:val="en-US"/>
        </w:rPr>
        <w:t xml:space="preserve"> Deployment </w:t>
      </w:r>
      <w:r w:rsidRPr="00BD7729">
        <w:rPr>
          <w:rFonts w:ascii="Arial" w:hAnsi="Arial" w:cs="Arial"/>
          <w:lang w:val="en-US"/>
        </w:rPr>
        <w:t>(AD)</w:t>
      </w:r>
      <w:r w:rsidRPr="00BD7729">
        <w:rPr>
          <w:rFonts w:ascii="Arial" w:hAnsi="Arial" w:cs="Arial"/>
          <w:i/>
          <w:lang w:val="en-US"/>
        </w:rPr>
        <w:t xml:space="preserve"> </w:t>
      </w:r>
      <w:r w:rsidRPr="00BD7729">
        <w:rPr>
          <w:rFonts w:ascii="Arial" w:hAnsi="Arial" w:cs="Arial"/>
          <w:lang w:val="en-US"/>
        </w:rPr>
        <w:t xml:space="preserve">and </w:t>
      </w:r>
      <w:r w:rsidRPr="00BD7729">
        <w:rPr>
          <w:rFonts w:ascii="Arial" w:hAnsi="Arial" w:cs="Arial"/>
          <w:i/>
          <w:lang w:val="en-US"/>
        </w:rPr>
        <w:t xml:space="preserve">Suppression </w:t>
      </w:r>
      <w:r w:rsidRPr="00BD7729">
        <w:rPr>
          <w:rFonts w:ascii="Arial" w:hAnsi="Arial" w:cs="Arial"/>
          <w:lang w:val="en-US"/>
        </w:rPr>
        <w:t>(Sup)</w:t>
      </w:r>
    </w:p>
    <w:p w:rsidR="000B229B" w:rsidRPr="006437B6" w:rsidRDefault="000B229B" w:rsidP="000B229B">
      <w:pPr>
        <w:spacing w:after="0" w:line="360" w:lineRule="auto"/>
        <w:ind w:left="720" w:hanging="720"/>
        <w:rPr>
          <w:rFonts w:ascii="Arial" w:hAnsi="Arial" w:cs="Arial"/>
          <w:sz w:val="24"/>
          <w:szCs w:val="24"/>
        </w:rPr>
      </w:pPr>
      <w:r w:rsidRPr="006437B6">
        <w:rPr>
          <w:rFonts w:ascii="Arial" w:hAnsi="Arial" w:cs="Arial"/>
          <w:sz w:val="24"/>
          <w:szCs w:val="24"/>
        </w:rPr>
        <w:t xml:space="preserve">   </w:t>
      </w:r>
    </w:p>
    <w:p w:rsidR="004F607C" w:rsidRPr="004F607C" w:rsidRDefault="001C056C" w:rsidP="004F607C">
      <w:pPr>
        <w:spacing w:after="0" w:line="360" w:lineRule="auto"/>
        <w:ind w:firstLine="720"/>
        <w:jc w:val="both"/>
        <w:rPr>
          <w:rFonts w:ascii="Arial" w:hAnsi="Arial" w:cs="Arial"/>
          <w:sz w:val="24"/>
          <w:szCs w:val="24"/>
          <w:lang w:val="id-ID"/>
        </w:rPr>
      </w:pPr>
      <w:r w:rsidRPr="006437B6">
        <w:rPr>
          <w:rFonts w:ascii="Arial" w:hAnsi="Arial" w:cs="Arial"/>
          <w:sz w:val="24"/>
          <w:szCs w:val="24"/>
        </w:rPr>
        <w:t>The effective contribution of personality to emotion regulation</w:t>
      </w:r>
      <w:r w:rsidR="004F607C">
        <w:rPr>
          <w:rFonts w:ascii="Arial" w:hAnsi="Arial" w:cs="Arial"/>
          <w:sz w:val="24"/>
          <w:szCs w:val="24"/>
        </w:rPr>
        <w:t xml:space="preserve"> strategy can be seen on </w:t>
      </w:r>
      <w:proofErr w:type="spellStart"/>
      <w:r w:rsidR="004F607C">
        <w:rPr>
          <w:rFonts w:ascii="Arial" w:hAnsi="Arial" w:cs="Arial"/>
          <w:sz w:val="24"/>
          <w:szCs w:val="24"/>
        </w:rPr>
        <w:t>Tabl</w:t>
      </w:r>
      <w:proofErr w:type="spellEnd"/>
      <w:r w:rsidR="004F607C">
        <w:rPr>
          <w:rFonts w:ascii="Arial" w:hAnsi="Arial" w:cs="Arial"/>
          <w:sz w:val="24"/>
          <w:szCs w:val="24"/>
          <w:lang w:val="id-ID"/>
        </w:rPr>
        <w:t>e 2</w:t>
      </w:r>
    </w:p>
    <w:p w:rsidR="002217E8" w:rsidRDefault="002217E8" w:rsidP="00867017">
      <w:pPr>
        <w:spacing w:after="0" w:line="360" w:lineRule="auto"/>
        <w:jc w:val="both"/>
        <w:rPr>
          <w:rFonts w:ascii="Arial" w:hAnsi="Arial" w:cs="Arial"/>
          <w:lang w:val="id-ID"/>
        </w:rPr>
      </w:pPr>
    </w:p>
    <w:p w:rsidR="002217E8" w:rsidRDefault="002217E8" w:rsidP="00867017">
      <w:pPr>
        <w:spacing w:after="0" w:line="360" w:lineRule="auto"/>
        <w:jc w:val="both"/>
        <w:rPr>
          <w:rFonts w:ascii="Arial" w:hAnsi="Arial" w:cs="Arial"/>
          <w:lang w:val="id-ID"/>
        </w:rPr>
      </w:pPr>
      <w:r>
        <w:rPr>
          <w:rFonts w:ascii="Arial" w:hAnsi="Arial" w:cs="Arial"/>
          <w:lang w:val="id-ID"/>
        </w:rPr>
        <w:tab/>
      </w:r>
      <w:r>
        <w:rPr>
          <w:rFonts w:ascii="Arial" w:hAnsi="Arial" w:cs="Arial"/>
          <w:lang w:val="id-ID"/>
        </w:rPr>
        <w:tab/>
        <w:t>Table 2</w:t>
      </w:r>
    </w:p>
    <w:p w:rsidR="002217E8" w:rsidRDefault="002217E8" w:rsidP="00867017">
      <w:pPr>
        <w:spacing w:after="0" w:line="360" w:lineRule="auto"/>
        <w:jc w:val="both"/>
        <w:rPr>
          <w:rFonts w:ascii="Arial" w:hAnsi="Arial" w:cs="Arial"/>
          <w:lang w:val="id-ID"/>
        </w:rPr>
      </w:pPr>
    </w:p>
    <w:p w:rsidR="001C056C" w:rsidRPr="004F607C" w:rsidRDefault="004F607C" w:rsidP="00867017">
      <w:pPr>
        <w:spacing w:after="0" w:line="360" w:lineRule="auto"/>
        <w:jc w:val="both"/>
        <w:rPr>
          <w:rFonts w:ascii="Arial" w:hAnsi="Arial" w:cs="Arial"/>
          <w:sz w:val="24"/>
          <w:szCs w:val="24"/>
        </w:rPr>
      </w:pPr>
      <w:r>
        <w:rPr>
          <w:rFonts w:ascii="Arial" w:hAnsi="Arial" w:cs="Arial"/>
          <w:sz w:val="24"/>
          <w:szCs w:val="24"/>
          <w:lang w:val="id-ID"/>
        </w:rPr>
        <w:t>Fro</w:t>
      </w:r>
      <w:r w:rsidR="00F86406" w:rsidRPr="006437B6">
        <w:rPr>
          <w:rFonts w:ascii="Arial" w:hAnsi="Arial" w:cs="Arial"/>
          <w:sz w:val="24"/>
          <w:szCs w:val="24"/>
        </w:rPr>
        <w:t>m the Table 2</w:t>
      </w:r>
      <w:r w:rsidR="001C056C" w:rsidRPr="006437B6">
        <w:rPr>
          <w:rFonts w:ascii="Arial" w:hAnsi="Arial" w:cs="Arial"/>
          <w:sz w:val="24"/>
          <w:szCs w:val="24"/>
        </w:rPr>
        <w:t xml:space="preserve"> can be found out that</w:t>
      </w:r>
    </w:p>
    <w:p w:rsidR="001C056C" w:rsidRPr="006437B6" w:rsidRDefault="001C056C" w:rsidP="006437B6">
      <w:pPr>
        <w:pStyle w:val="ListParagraph"/>
        <w:numPr>
          <w:ilvl w:val="0"/>
          <w:numId w:val="18"/>
        </w:numPr>
        <w:spacing w:after="0"/>
        <w:rPr>
          <w:rFonts w:ascii="Arial" w:hAnsi="Arial" w:cs="Arial"/>
          <w:lang w:val="en-US"/>
        </w:rPr>
      </w:pPr>
      <w:r w:rsidRPr="006437B6">
        <w:rPr>
          <w:rFonts w:ascii="Arial" w:hAnsi="Arial" w:cs="Arial"/>
          <w:lang w:val="en-US"/>
        </w:rPr>
        <w:t xml:space="preserve">The </w:t>
      </w:r>
      <w:r w:rsidRPr="006437B6">
        <w:rPr>
          <w:rFonts w:ascii="Arial" w:hAnsi="Arial" w:cs="Arial"/>
          <w:i/>
          <w:iCs/>
          <w:lang w:val="en-US"/>
        </w:rPr>
        <w:t>Situation Selection</w:t>
      </w:r>
      <w:r w:rsidRPr="006437B6">
        <w:rPr>
          <w:rFonts w:ascii="Arial" w:hAnsi="Arial" w:cs="Arial"/>
          <w:lang w:val="en-US"/>
        </w:rPr>
        <w:t xml:space="preserve"> strategy was supported by </w:t>
      </w:r>
      <w:r w:rsidRPr="006437B6">
        <w:rPr>
          <w:rFonts w:ascii="Arial" w:hAnsi="Arial" w:cs="Arial"/>
          <w:i/>
          <w:lang w:val="en-US"/>
        </w:rPr>
        <w:t xml:space="preserve">extraversion, conscientiousness </w:t>
      </w:r>
      <w:r w:rsidR="00AB238E" w:rsidRPr="006437B6">
        <w:rPr>
          <w:rFonts w:ascii="Arial" w:hAnsi="Arial" w:cs="Arial"/>
          <w:lang w:val="en-US"/>
        </w:rPr>
        <w:t>and</w:t>
      </w:r>
      <w:r w:rsidRPr="006437B6">
        <w:rPr>
          <w:rFonts w:ascii="Arial" w:hAnsi="Arial" w:cs="Arial"/>
          <w:lang w:val="en-US"/>
        </w:rPr>
        <w:t xml:space="preserve"> </w:t>
      </w:r>
      <w:r w:rsidRPr="006437B6">
        <w:rPr>
          <w:rFonts w:ascii="Arial" w:hAnsi="Arial" w:cs="Arial"/>
          <w:i/>
          <w:lang w:val="en-US"/>
        </w:rPr>
        <w:t>neurotic</w:t>
      </w:r>
      <w:r w:rsidR="00AB238E" w:rsidRPr="006437B6">
        <w:rPr>
          <w:rFonts w:ascii="Arial" w:hAnsi="Arial" w:cs="Arial"/>
          <w:i/>
          <w:lang w:val="en-US"/>
        </w:rPr>
        <w:t>i</w:t>
      </w:r>
      <w:r w:rsidRPr="006437B6">
        <w:rPr>
          <w:rFonts w:ascii="Arial" w:hAnsi="Arial" w:cs="Arial"/>
          <w:i/>
          <w:lang w:val="en-US"/>
        </w:rPr>
        <w:t xml:space="preserve">sm. </w:t>
      </w:r>
      <w:r w:rsidRPr="006437B6">
        <w:rPr>
          <w:rFonts w:ascii="Arial" w:hAnsi="Arial" w:cs="Arial"/>
          <w:lang w:val="en-US"/>
        </w:rPr>
        <w:t xml:space="preserve">The biggest effective contribution obtained from the personality factor of Neuroticism amounted to 9.76% of the total contribution of personality as many as 10.45%. </w:t>
      </w:r>
    </w:p>
    <w:p w:rsidR="001C056C" w:rsidRPr="006437B6" w:rsidRDefault="001C056C" w:rsidP="006437B6">
      <w:pPr>
        <w:pStyle w:val="ListParagraph"/>
        <w:numPr>
          <w:ilvl w:val="0"/>
          <w:numId w:val="18"/>
        </w:numPr>
        <w:spacing w:after="0"/>
        <w:rPr>
          <w:rFonts w:ascii="Arial" w:hAnsi="Arial" w:cs="Arial"/>
          <w:i/>
          <w:lang w:val="en-US"/>
        </w:rPr>
      </w:pPr>
      <w:r w:rsidRPr="006437B6">
        <w:rPr>
          <w:rFonts w:ascii="Arial" w:hAnsi="Arial" w:cs="Arial"/>
          <w:lang w:val="en-US"/>
        </w:rPr>
        <w:t xml:space="preserve">The </w:t>
      </w:r>
      <w:r w:rsidRPr="006437B6">
        <w:rPr>
          <w:rFonts w:ascii="Arial" w:hAnsi="Arial" w:cs="Arial"/>
          <w:i/>
          <w:iCs/>
          <w:lang w:val="en-US"/>
        </w:rPr>
        <w:t>situation Modification</w:t>
      </w:r>
      <w:r w:rsidRPr="006437B6">
        <w:rPr>
          <w:rFonts w:ascii="Arial" w:hAnsi="Arial" w:cs="Arial"/>
          <w:lang w:val="en-US"/>
        </w:rPr>
        <w:t xml:space="preserve"> strategy was supported by </w:t>
      </w:r>
      <w:r w:rsidRPr="006437B6">
        <w:rPr>
          <w:rFonts w:ascii="Arial" w:hAnsi="Arial" w:cs="Arial"/>
          <w:i/>
          <w:lang w:val="en-US"/>
        </w:rPr>
        <w:t>Extraversion, Agreeableness, Conscientiousness</w:t>
      </w:r>
      <w:r w:rsidRPr="006437B6">
        <w:rPr>
          <w:rFonts w:ascii="Arial" w:hAnsi="Arial" w:cs="Arial"/>
          <w:lang w:val="en-US"/>
        </w:rPr>
        <w:t xml:space="preserve"> </w:t>
      </w:r>
      <w:r w:rsidR="00AB238E" w:rsidRPr="006437B6">
        <w:rPr>
          <w:rFonts w:ascii="Arial" w:hAnsi="Arial" w:cs="Arial"/>
          <w:lang w:val="en-US"/>
        </w:rPr>
        <w:t>and</w:t>
      </w:r>
      <w:r w:rsidRPr="006437B6">
        <w:rPr>
          <w:rFonts w:ascii="Arial" w:hAnsi="Arial" w:cs="Arial"/>
          <w:lang w:val="en-US"/>
        </w:rPr>
        <w:t xml:space="preserve"> </w:t>
      </w:r>
      <w:r w:rsidRPr="006437B6">
        <w:rPr>
          <w:rFonts w:ascii="Arial" w:hAnsi="Arial" w:cs="Arial"/>
          <w:i/>
          <w:lang w:val="en-US"/>
        </w:rPr>
        <w:t xml:space="preserve">Openness to experience. </w:t>
      </w:r>
      <w:r w:rsidRPr="006437B6">
        <w:rPr>
          <w:rFonts w:ascii="Arial" w:hAnsi="Arial" w:cs="Arial"/>
          <w:lang w:val="en-US"/>
        </w:rPr>
        <w:t>The biggest</w:t>
      </w:r>
      <w:r w:rsidRPr="006437B6">
        <w:rPr>
          <w:rFonts w:ascii="Arial" w:hAnsi="Arial" w:cs="Arial"/>
          <w:i/>
          <w:lang w:val="en-US"/>
        </w:rPr>
        <w:t xml:space="preserve"> </w:t>
      </w:r>
      <w:r w:rsidRPr="006437B6">
        <w:rPr>
          <w:rFonts w:ascii="Arial" w:hAnsi="Arial" w:cs="Arial"/>
          <w:lang w:val="en-US"/>
        </w:rPr>
        <w:t xml:space="preserve">effective contribution obtained from the personality factor </w:t>
      </w:r>
      <w:r w:rsidRPr="006437B6">
        <w:rPr>
          <w:rFonts w:ascii="Arial" w:hAnsi="Arial" w:cs="Arial"/>
          <w:i/>
          <w:lang w:val="en-US"/>
        </w:rPr>
        <w:t xml:space="preserve">Extraversion </w:t>
      </w:r>
      <w:r w:rsidRPr="006437B6">
        <w:rPr>
          <w:rFonts w:ascii="Arial" w:hAnsi="Arial" w:cs="Arial"/>
          <w:lang w:val="en-US"/>
        </w:rPr>
        <w:t xml:space="preserve">amounted to 10.94% of the total contribution of personality as many as 21.29%. </w:t>
      </w:r>
    </w:p>
    <w:p w:rsidR="001C056C" w:rsidRPr="006437B6" w:rsidRDefault="001C056C" w:rsidP="006437B6">
      <w:pPr>
        <w:pStyle w:val="ListParagraph"/>
        <w:numPr>
          <w:ilvl w:val="0"/>
          <w:numId w:val="18"/>
        </w:numPr>
        <w:spacing w:after="0"/>
        <w:rPr>
          <w:rFonts w:ascii="Arial" w:hAnsi="Arial" w:cs="Arial"/>
          <w:i/>
          <w:lang w:val="en-US"/>
        </w:rPr>
      </w:pPr>
      <w:r w:rsidRPr="006437B6">
        <w:rPr>
          <w:rFonts w:ascii="Arial" w:hAnsi="Arial" w:cs="Arial"/>
          <w:lang w:val="en-US"/>
        </w:rPr>
        <w:t xml:space="preserve">The </w:t>
      </w:r>
      <w:proofErr w:type="spellStart"/>
      <w:r w:rsidRPr="006437B6">
        <w:rPr>
          <w:rFonts w:ascii="Arial" w:hAnsi="Arial" w:cs="Arial"/>
          <w:i/>
          <w:lang w:val="en-US"/>
        </w:rPr>
        <w:t>Attentional</w:t>
      </w:r>
      <w:proofErr w:type="spellEnd"/>
      <w:r w:rsidRPr="006437B6">
        <w:rPr>
          <w:rFonts w:ascii="Arial" w:hAnsi="Arial" w:cs="Arial"/>
          <w:i/>
          <w:lang w:val="en-US"/>
        </w:rPr>
        <w:t xml:space="preserve"> Deployment</w:t>
      </w:r>
      <w:r w:rsidRPr="006437B6">
        <w:rPr>
          <w:rFonts w:ascii="Arial" w:hAnsi="Arial" w:cs="Arial"/>
          <w:lang w:val="en-US"/>
        </w:rPr>
        <w:t xml:space="preserve"> strategy was supported by </w:t>
      </w:r>
      <w:r w:rsidRPr="006437B6">
        <w:rPr>
          <w:rFonts w:ascii="Arial" w:hAnsi="Arial" w:cs="Arial"/>
          <w:i/>
          <w:lang w:val="en-US"/>
        </w:rPr>
        <w:t>Extraversion, Agreeableness</w:t>
      </w:r>
      <w:r w:rsidRPr="006437B6">
        <w:rPr>
          <w:rFonts w:ascii="Arial" w:hAnsi="Arial" w:cs="Arial"/>
          <w:lang w:val="en-US"/>
        </w:rPr>
        <w:t xml:space="preserve"> and </w:t>
      </w:r>
      <w:r w:rsidRPr="006437B6">
        <w:rPr>
          <w:rFonts w:ascii="Arial" w:hAnsi="Arial" w:cs="Arial"/>
          <w:i/>
          <w:lang w:val="en-US"/>
        </w:rPr>
        <w:t>Neurotic</w:t>
      </w:r>
      <w:r w:rsidR="00AB238E" w:rsidRPr="006437B6">
        <w:rPr>
          <w:rFonts w:ascii="Arial" w:hAnsi="Arial" w:cs="Arial"/>
          <w:i/>
          <w:lang w:val="en-US"/>
        </w:rPr>
        <w:t>i</w:t>
      </w:r>
      <w:r w:rsidRPr="006437B6">
        <w:rPr>
          <w:rFonts w:ascii="Arial" w:hAnsi="Arial" w:cs="Arial"/>
          <w:i/>
          <w:lang w:val="en-US"/>
        </w:rPr>
        <w:t xml:space="preserve">sm. </w:t>
      </w:r>
      <w:r w:rsidRPr="006437B6">
        <w:rPr>
          <w:rFonts w:ascii="Arial" w:hAnsi="Arial" w:cs="Arial"/>
          <w:lang w:val="en-US"/>
        </w:rPr>
        <w:t xml:space="preserve">The biggest effective contribution obtained from the personality factor of Neuroticism amounted  4.11% of the total contribution of personality as many as 8.66% </w:t>
      </w:r>
    </w:p>
    <w:p w:rsidR="001C056C" w:rsidRPr="006437B6" w:rsidRDefault="001C056C" w:rsidP="006437B6">
      <w:pPr>
        <w:pStyle w:val="ListParagraph"/>
        <w:numPr>
          <w:ilvl w:val="0"/>
          <w:numId w:val="18"/>
        </w:numPr>
        <w:spacing w:after="0"/>
        <w:rPr>
          <w:rFonts w:ascii="Arial" w:hAnsi="Arial" w:cs="Arial"/>
          <w:i/>
          <w:lang w:val="en-US"/>
        </w:rPr>
      </w:pPr>
      <w:r w:rsidRPr="006437B6">
        <w:rPr>
          <w:rFonts w:ascii="Arial" w:hAnsi="Arial" w:cs="Arial"/>
          <w:i/>
          <w:lang w:val="en-US"/>
        </w:rPr>
        <w:t>Cognitive Change</w:t>
      </w:r>
      <w:r w:rsidRPr="006437B6">
        <w:rPr>
          <w:rFonts w:ascii="Arial" w:hAnsi="Arial" w:cs="Arial"/>
          <w:lang w:val="en-US"/>
        </w:rPr>
        <w:t>/</w:t>
      </w:r>
      <w:r w:rsidR="00AB238E" w:rsidRPr="006437B6">
        <w:rPr>
          <w:rFonts w:ascii="Arial" w:hAnsi="Arial" w:cs="Arial"/>
          <w:i/>
          <w:lang w:val="en-US"/>
        </w:rPr>
        <w:t>Reappraisal</w:t>
      </w:r>
      <w:r w:rsidRPr="006437B6">
        <w:rPr>
          <w:rFonts w:ascii="Arial" w:hAnsi="Arial" w:cs="Arial"/>
          <w:lang w:val="en-US"/>
        </w:rPr>
        <w:t xml:space="preserve"> was supported by all big five personality factors. The biggest effective contribution obtained from the personality factor </w:t>
      </w:r>
      <w:r w:rsidRPr="006437B6">
        <w:rPr>
          <w:rFonts w:ascii="Arial" w:hAnsi="Arial" w:cs="Arial"/>
          <w:lang w:val="en-US"/>
        </w:rPr>
        <w:lastRenderedPageBreak/>
        <w:t xml:space="preserve">of </w:t>
      </w:r>
      <w:r w:rsidRPr="006437B6">
        <w:rPr>
          <w:rFonts w:ascii="Arial" w:hAnsi="Arial" w:cs="Arial"/>
          <w:i/>
          <w:lang w:val="en-US"/>
        </w:rPr>
        <w:t>Agreeableness,</w:t>
      </w:r>
      <w:r w:rsidRPr="006437B6">
        <w:rPr>
          <w:rFonts w:ascii="Arial" w:hAnsi="Arial" w:cs="Arial"/>
          <w:lang w:val="en-US"/>
        </w:rPr>
        <w:t xml:space="preserve"> amounted to 15.88% of the total contribution of personality as many as 20.74%.</w:t>
      </w:r>
    </w:p>
    <w:p w:rsidR="001C056C" w:rsidRPr="006437B6" w:rsidRDefault="001C056C" w:rsidP="006437B6">
      <w:pPr>
        <w:pStyle w:val="ListParagraph"/>
        <w:numPr>
          <w:ilvl w:val="0"/>
          <w:numId w:val="18"/>
        </w:numPr>
        <w:spacing w:after="0"/>
        <w:rPr>
          <w:rFonts w:ascii="Arial" w:hAnsi="Arial" w:cs="Arial"/>
          <w:i/>
          <w:lang w:val="en-US"/>
        </w:rPr>
      </w:pPr>
      <w:r w:rsidRPr="006437B6">
        <w:rPr>
          <w:rFonts w:ascii="Arial" w:hAnsi="Arial" w:cs="Arial"/>
          <w:i/>
          <w:lang w:val="en-US"/>
        </w:rPr>
        <w:t>Response Modulation/Suppression</w:t>
      </w:r>
      <w:r w:rsidRPr="006437B6">
        <w:rPr>
          <w:rFonts w:ascii="Arial" w:hAnsi="Arial" w:cs="Arial"/>
          <w:lang w:val="en-US"/>
        </w:rPr>
        <w:t xml:space="preserve"> was supported by </w:t>
      </w:r>
      <w:r w:rsidRPr="006437B6">
        <w:rPr>
          <w:rFonts w:ascii="Arial" w:hAnsi="Arial" w:cs="Arial"/>
          <w:i/>
          <w:lang w:val="en-US"/>
        </w:rPr>
        <w:t>Extraversion</w:t>
      </w:r>
      <w:r w:rsidRPr="006437B6">
        <w:rPr>
          <w:rFonts w:ascii="Arial" w:hAnsi="Arial" w:cs="Arial"/>
          <w:lang w:val="en-US"/>
        </w:rPr>
        <w:t xml:space="preserve"> and </w:t>
      </w:r>
      <w:r w:rsidRPr="006437B6">
        <w:rPr>
          <w:rFonts w:ascii="Arial" w:hAnsi="Arial" w:cs="Arial"/>
          <w:i/>
          <w:lang w:val="en-US"/>
        </w:rPr>
        <w:t>Conscientiousness</w:t>
      </w:r>
      <w:r w:rsidRPr="006437B6">
        <w:rPr>
          <w:rFonts w:ascii="Arial" w:hAnsi="Arial" w:cs="Arial"/>
          <w:lang w:val="en-US"/>
        </w:rPr>
        <w:t xml:space="preserve"> (both negatively correlating with </w:t>
      </w:r>
      <w:r w:rsidRPr="006437B6">
        <w:rPr>
          <w:rFonts w:ascii="Arial" w:hAnsi="Arial" w:cs="Arial"/>
          <w:i/>
          <w:lang w:val="en-US"/>
        </w:rPr>
        <w:t>Suppression</w:t>
      </w:r>
      <w:r w:rsidRPr="006437B6">
        <w:rPr>
          <w:rFonts w:ascii="Arial" w:hAnsi="Arial" w:cs="Arial"/>
          <w:lang w:val="en-US"/>
        </w:rPr>
        <w:t xml:space="preserve">). The biggest effective contribution obtained from the personality factor of </w:t>
      </w:r>
      <w:r w:rsidRPr="006437B6">
        <w:rPr>
          <w:rFonts w:ascii="Arial" w:hAnsi="Arial" w:cs="Arial"/>
          <w:i/>
          <w:lang w:val="en-US"/>
        </w:rPr>
        <w:t xml:space="preserve">Extraversion </w:t>
      </w:r>
      <w:r w:rsidRPr="006437B6">
        <w:rPr>
          <w:rFonts w:ascii="Arial" w:hAnsi="Arial" w:cs="Arial"/>
          <w:lang w:val="en-US"/>
        </w:rPr>
        <w:t xml:space="preserve">amounted to 22.69% of the total contribution of personality as many as 26.22% </w:t>
      </w:r>
    </w:p>
    <w:p w:rsidR="001C056C" w:rsidRPr="006437B6" w:rsidRDefault="001C056C" w:rsidP="006437B6">
      <w:pPr>
        <w:pStyle w:val="ListParagraph"/>
        <w:spacing w:after="0"/>
        <w:ind w:left="360"/>
        <w:rPr>
          <w:rFonts w:ascii="Arial" w:hAnsi="Arial" w:cs="Arial"/>
          <w:b/>
          <w:lang w:val="en-US"/>
        </w:rPr>
      </w:pPr>
    </w:p>
    <w:p w:rsidR="001C056C" w:rsidRPr="006437B6" w:rsidRDefault="001C056C" w:rsidP="006437B6">
      <w:pPr>
        <w:pStyle w:val="ListParagraph"/>
        <w:spacing w:after="0"/>
        <w:ind w:left="360"/>
        <w:jc w:val="center"/>
        <w:rPr>
          <w:rFonts w:ascii="Arial" w:hAnsi="Arial" w:cs="Arial"/>
          <w:b/>
          <w:lang w:val="en-US"/>
        </w:rPr>
      </w:pPr>
      <w:r w:rsidRPr="006437B6">
        <w:rPr>
          <w:rFonts w:ascii="Arial" w:hAnsi="Arial" w:cs="Arial"/>
          <w:b/>
          <w:lang w:val="en-US"/>
        </w:rPr>
        <w:t>Discussion</w:t>
      </w:r>
    </w:p>
    <w:p w:rsidR="001C056C" w:rsidRPr="006437B6" w:rsidRDefault="00F86406" w:rsidP="006437B6">
      <w:pPr>
        <w:spacing w:after="0" w:line="360" w:lineRule="auto"/>
        <w:ind w:firstLine="720"/>
        <w:jc w:val="both"/>
        <w:rPr>
          <w:rFonts w:ascii="Arial" w:hAnsi="Arial" w:cs="Arial"/>
          <w:sz w:val="24"/>
          <w:szCs w:val="24"/>
        </w:rPr>
      </w:pPr>
      <w:r w:rsidRPr="006437B6">
        <w:rPr>
          <w:rFonts w:ascii="Arial" w:hAnsi="Arial" w:cs="Arial"/>
          <w:sz w:val="24"/>
          <w:szCs w:val="24"/>
        </w:rPr>
        <w:t>As described on Table 1</w:t>
      </w:r>
      <w:r w:rsidR="001C056C" w:rsidRPr="006437B6">
        <w:rPr>
          <w:rFonts w:ascii="Arial" w:hAnsi="Arial" w:cs="Arial"/>
          <w:sz w:val="24"/>
          <w:szCs w:val="24"/>
        </w:rPr>
        <w:t xml:space="preserve">, </w:t>
      </w:r>
      <w:r w:rsidR="001C056C" w:rsidRPr="006437B6">
        <w:rPr>
          <w:rFonts w:ascii="Arial" w:hAnsi="Arial" w:cs="Arial"/>
          <w:i/>
          <w:iCs/>
          <w:sz w:val="24"/>
          <w:szCs w:val="24"/>
        </w:rPr>
        <w:t>neuroticism</w:t>
      </w:r>
      <w:r w:rsidR="001C056C" w:rsidRPr="006437B6">
        <w:rPr>
          <w:rFonts w:ascii="Arial" w:hAnsi="Arial" w:cs="Arial"/>
          <w:sz w:val="24"/>
          <w:szCs w:val="24"/>
        </w:rPr>
        <w:t xml:space="preserve"> had the biggest correlation with the </w:t>
      </w:r>
      <w:r w:rsidR="001C056C" w:rsidRPr="006437B6">
        <w:rPr>
          <w:rFonts w:ascii="Arial" w:hAnsi="Arial" w:cs="Arial"/>
          <w:i/>
          <w:iCs/>
          <w:sz w:val="24"/>
          <w:szCs w:val="24"/>
        </w:rPr>
        <w:t>situation selection</w:t>
      </w:r>
      <w:r w:rsidR="001C056C" w:rsidRPr="006437B6">
        <w:rPr>
          <w:rFonts w:ascii="Arial" w:hAnsi="Arial" w:cs="Arial"/>
          <w:sz w:val="24"/>
          <w:szCs w:val="24"/>
        </w:rPr>
        <w:t xml:space="preserve"> strategy (</w:t>
      </w:r>
      <w:r w:rsidR="001C056C" w:rsidRPr="006437B6">
        <w:rPr>
          <w:rFonts w:ascii="Arial" w:hAnsi="Arial" w:cs="Arial"/>
          <w:i/>
          <w:iCs/>
          <w:sz w:val="24"/>
          <w:szCs w:val="24"/>
        </w:rPr>
        <w:t xml:space="preserve">r=.312) </w:t>
      </w:r>
      <w:r w:rsidR="001C056C" w:rsidRPr="006437B6">
        <w:rPr>
          <w:rFonts w:ascii="Arial" w:hAnsi="Arial" w:cs="Arial"/>
          <w:iCs/>
          <w:sz w:val="24"/>
          <w:szCs w:val="24"/>
        </w:rPr>
        <w:t xml:space="preserve">and had the biggest effective contribution </w:t>
      </w:r>
      <w:r w:rsidR="001C056C" w:rsidRPr="006437B6">
        <w:rPr>
          <w:rFonts w:ascii="Arial" w:hAnsi="Arial" w:cs="Arial"/>
          <w:sz w:val="24"/>
          <w:szCs w:val="24"/>
        </w:rPr>
        <w:t>(</w:t>
      </w:r>
      <w:r w:rsidR="001C056C" w:rsidRPr="006437B6">
        <w:rPr>
          <w:rFonts w:ascii="Arial" w:eastAsia="Times New Roman" w:hAnsi="Arial" w:cs="Arial"/>
          <w:color w:val="000000"/>
          <w:sz w:val="24"/>
          <w:szCs w:val="24"/>
          <w:lang w:eastAsia="en-GB"/>
        </w:rPr>
        <w:t xml:space="preserve">9.76%) </w:t>
      </w:r>
      <w:r w:rsidR="001C056C" w:rsidRPr="006437B6">
        <w:rPr>
          <w:rFonts w:ascii="Arial" w:hAnsi="Arial" w:cs="Arial"/>
          <w:iCs/>
          <w:sz w:val="24"/>
          <w:szCs w:val="24"/>
        </w:rPr>
        <w:t xml:space="preserve">of the total contribution of personality </w:t>
      </w:r>
      <w:r w:rsidR="001C056C" w:rsidRPr="006437B6">
        <w:rPr>
          <w:rFonts w:ascii="Arial" w:eastAsia="Times New Roman" w:hAnsi="Arial" w:cs="Arial"/>
          <w:color w:val="000000"/>
          <w:sz w:val="24"/>
          <w:szCs w:val="24"/>
          <w:lang w:eastAsia="en-GB"/>
        </w:rPr>
        <w:t>(10.45%)</w:t>
      </w:r>
      <w:r w:rsidR="001C056C" w:rsidRPr="006437B6">
        <w:rPr>
          <w:rFonts w:ascii="Arial" w:hAnsi="Arial" w:cs="Arial"/>
          <w:iCs/>
          <w:sz w:val="24"/>
          <w:szCs w:val="24"/>
        </w:rPr>
        <w:t xml:space="preserve"> in conducting this strategy. Gross and John said that the higher score of neuroticism an individual has, the higher level is their anxiety, worry, sadness and tension they feel, so that in facing a situation of negative emotion there is a tendency of opting other situation to get rid of or reduce these emotions. It is an act of avoidance. It is strengthened by the judgment of </w:t>
      </w:r>
      <w:proofErr w:type="spellStart"/>
      <w:r w:rsidR="001C056C" w:rsidRPr="006437B6">
        <w:rPr>
          <w:rFonts w:ascii="Arial" w:hAnsi="Arial" w:cs="Arial"/>
          <w:iCs/>
          <w:sz w:val="24"/>
          <w:szCs w:val="24"/>
        </w:rPr>
        <w:t>Schimmack</w:t>
      </w:r>
      <w:proofErr w:type="spellEnd"/>
      <w:r w:rsidR="001C056C" w:rsidRPr="006437B6">
        <w:rPr>
          <w:rFonts w:ascii="Arial" w:hAnsi="Arial" w:cs="Arial"/>
          <w:iCs/>
          <w:sz w:val="24"/>
          <w:szCs w:val="24"/>
        </w:rPr>
        <w:t xml:space="preserve"> et </w:t>
      </w:r>
      <w:r w:rsidR="00AA119D" w:rsidRPr="006437B6">
        <w:rPr>
          <w:rFonts w:ascii="Arial" w:hAnsi="Arial" w:cs="Arial"/>
          <w:iCs/>
          <w:sz w:val="24"/>
          <w:szCs w:val="24"/>
        </w:rPr>
        <w:t>al</w:t>
      </w:r>
      <w:r w:rsidR="001C056C" w:rsidRPr="006437B6">
        <w:rPr>
          <w:rFonts w:ascii="Arial" w:hAnsi="Arial" w:cs="Arial"/>
          <w:iCs/>
          <w:sz w:val="24"/>
          <w:szCs w:val="24"/>
        </w:rPr>
        <w:t xml:space="preserve"> (Matsumoto, 2006) that neuroticism correlates with experience of negative emotion,  </w:t>
      </w:r>
    </w:p>
    <w:p w:rsidR="001C056C" w:rsidRPr="006437B6" w:rsidRDefault="001C056C" w:rsidP="006437B6">
      <w:pPr>
        <w:spacing w:after="0" w:line="360" w:lineRule="auto"/>
        <w:jc w:val="both"/>
        <w:rPr>
          <w:rFonts w:ascii="Arial" w:hAnsi="Arial" w:cs="Arial"/>
          <w:sz w:val="24"/>
          <w:szCs w:val="24"/>
        </w:rPr>
      </w:pPr>
      <w:r w:rsidRPr="006437B6">
        <w:rPr>
          <w:rFonts w:ascii="Arial" w:hAnsi="Arial" w:cs="Arial"/>
          <w:sz w:val="24"/>
          <w:szCs w:val="24"/>
        </w:rPr>
        <w:tab/>
      </w:r>
      <w:r w:rsidRPr="006437B6">
        <w:rPr>
          <w:rFonts w:ascii="Arial" w:hAnsi="Arial" w:cs="Arial"/>
          <w:i/>
          <w:iCs/>
          <w:sz w:val="24"/>
          <w:szCs w:val="24"/>
        </w:rPr>
        <w:t>Conscientiousness</w:t>
      </w:r>
      <w:r w:rsidRPr="006437B6">
        <w:rPr>
          <w:rFonts w:ascii="Arial" w:hAnsi="Arial" w:cs="Arial"/>
          <w:sz w:val="24"/>
          <w:szCs w:val="24"/>
        </w:rPr>
        <w:t xml:space="preserve">, even a little, contributed to </w:t>
      </w:r>
      <w:r w:rsidRPr="006437B6">
        <w:rPr>
          <w:rFonts w:ascii="Arial" w:hAnsi="Arial" w:cs="Arial"/>
          <w:i/>
          <w:iCs/>
          <w:sz w:val="24"/>
          <w:szCs w:val="24"/>
        </w:rPr>
        <w:t>Situation Selection</w:t>
      </w:r>
      <w:r w:rsidR="00C53722">
        <w:rPr>
          <w:rFonts w:ascii="Arial" w:hAnsi="Arial" w:cs="Arial"/>
          <w:sz w:val="24"/>
          <w:szCs w:val="24"/>
        </w:rPr>
        <w:t xml:space="preserve"> strategy (</w:t>
      </w:r>
      <w:r w:rsidRPr="006437B6">
        <w:rPr>
          <w:rFonts w:ascii="Arial" w:hAnsi="Arial" w:cs="Arial"/>
          <w:sz w:val="24"/>
          <w:szCs w:val="24"/>
        </w:rPr>
        <w:t>.87%). Gross (1998) stated that conscientiousness has positive correlation with situation selection. However, in this study, negative correlative was found between them, meaning the bigger conscientiousness was, the smaller the use of situation selection strategy was. It was possible because an individual with conscientiousness tends to focus their attention to goal and to work very hard to accomplish the goal (</w:t>
      </w:r>
      <w:proofErr w:type="spellStart"/>
      <w:r w:rsidRPr="006437B6">
        <w:rPr>
          <w:rFonts w:ascii="Arial" w:hAnsi="Arial" w:cs="Arial"/>
          <w:sz w:val="24"/>
          <w:szCs w:val="24"/>
        </w:rPr>
        <w:t>Pervin</w:t>
      </w:r>
      <w:proofErr w:type="spellEnd"/>
      <w:r w:rsidRPr="006437B6">
        <w:rPr>
          <w:rFonts w:ascii="Arial" w:hAnsi="Arial" w:cs="Arial"/>
          <w:sz w:val="24"/>
          <w:szCs w:val="24"/>
        </w:rPr>
        <w:t xml:space="preserve">, 2001). It is supported by an example given by Gross (2007), stating that students who get high score of conscientiousness will feel uncomfortable if they have not completed their papers until the due time. </w:t>
      </w:r>
      <w:proofErr w:type="spellStart"/>
      <w:r w:rsidRPr="006437B6">
        <w:rPr>
          <w:rFonts w:ascii="Arial" w:hAnsi="Arial" w:cs="Arial"/>
          <w:sz w:val="24"/>
          <w:szCs w:val="24"/>
        </w:rPr>
        <w:t>Cate</w:t>
      </w:r>
      <w:proofErr w:type="spellEnd"/>
      <w:r w:rsidRPr="006437B6">
        <w:rPr>
          <w:rFonts w:ascii="Arial" w:hAnsi="Arial" w:cs="Arial"/>
          <w:sz w:val="24"/>
          <w:szCs w:val="24"/>
        </w:rPr>
        <w:t xml:space="preserve"> (Gross, 2007) also found that individuals with conscientiousness are predicted to have a little regret because of being so careful in selecting situation and consistent to their plans and goal-achieving efforts. </w:t>
      </w:r>
      <w:r w:rsidRPr="006437B6">
        <w:rPr>
          <w:rFonts w:ascii="Arial" w:hAnsi="Arial" w:cs="Arial"/>
          <w:i/>
          <w:iCs/>
          <w:sz w:val="24"/>
          <w:szCs w:val="24"/>
        </w:rPr>
        <w:t>Extraversion</w:t>
      </w:r>
      <w:r w:rsidRPr="006437B6">
        <w:rPr>
          <w:rFonts w:ascii="Arial" w:hAnsi="Arial" w:cs="Arial"/>
          <w:sz w:val="24"/>
          <w:szCs w:val="24"/>
        </w:rPr>
        <w:t xml:space="preserve">’s contribution to situation selection strategy was small (.034%). It was in accordance with Gross’ statement (2007) that extravert persons are careful in selecting situation. </w:t>
      </w:r>
    </w:p>
    <w:p w:rsidR="001C056C" w:rsidRPr="006437B6" w:rsidRDefault="001C056C" w:rsidP="006437B6">
      <w:pPr>
        <w:spacing w:after="0" w:line="360" w:lineRule="auto"/>
        <w:ind w:firstLine="720"/>
        <w:jc w:val="both"/>
        <w:rPr>
          <w:rFonts w:ascii="Arial" w:hAnsi="Arial" w:cs="Arial"/>
          <w:sz w:val="24"/>
          <w:szCs w:val="24"/>
        </w:rPr>
      </w:pPr>
      <w:r w:rsidRPr="006437B6">
        <w:rPr>
          <w:rFonts w:ascii="Arial" w:hAnsi="Arial" w:cs="Arial"/>
          <w:i/>
          <w:iCs/>
          <w:sz w:val="24"/>
          <w:szCs w:val="24"/>
        </w:rPr>
        <w:t>Agreeableness</w:t>
      </w:r>
      <w:r w:rsidRPr="006437B6">
        <w:rPr>
          <w:rFonts w:ascii="Arial" w:hAnsi="Arial" w:cs="Arial"/>
          <w:sz w:val="24"/>
          <w:szCs w:val="24"/>
        </w:rPr>
        <w:t xml:space="preserve"> did not correlate with the situation selection strategy. It suited Gross’ finding that the effects of agreeableness depend on specific relationship in the </w:t>
      </w:r>
      <w:r w:rsidRPr="006437B6">
        <w:rPr>
          <w:rFonts w:ascii="Arial" w:hAnsi="Arial" w:cs="Arial"/>
          <w:sz w:val="24"/>
          <w:szCs w:val="24"/>
        </w:rPr>
        <w:lastRenderedPageBreak/>
        <w:t xml:space="preserve">future. An individual with high score of agreeableness is more attentive to other people’s interests than that their own interest so that they do not strive to select or change any situation while regulation their emotion. </w:t>
      </w:r>
      <w:r w:rsidRPr="006437B6">
        <w:rPr>
          <w:rFonts w:ascii="Arial" w:hAnsi="Arial" w:cs="Arial"/>
          <w:i/>
          <w:iCs/>
          <w:sz w:val="24"/>
          <w:szCs w:val="24"/>
        </w:rPr>
        <w:t>Openness to experience</w:t>
      </w:r>
      <w:r w:rsidRPr="006437B6">
        <w:rPr>
          <w:rFonts w:ascii="Arial" w:hAnsi="Arial" w:cs="Arial"/>
          <w:sz w:val="24"/>
          <w:szCs w:val="24"/>
        </w:rPr>
        <w:t xml:space="preserve"> does not correlated to the strategy of situation selection too because it is open to any feeling, receiving any emotion as it is (Gross, 2007).</w:t>
      </w:r>
    </w:p>
    <w:p w:rsidR="001C056C" w:rsidRPr="006437B6" w:rsidRDefault="00F86406" w:rsidP="006437B6">
      <w:pPr>
        <w:spacing w:after="0" w:line="360" w:lineRule="auto"/>
        <w:ind w:firstLine="720"/>
        <w:jc w:val="both"/>
        <w:rPr>
          <w:rFonts w:ascii="Arial" w:hAnsi="Arial" w:cs="Arial"/>
          <w:sz w:val="24"/>
          <w:szCs w:val="24"/>
        </w:rPr>
      </w:pPr>
      <w:r w:rsidRPr="006437B6">
        <w:rPr>
          <w:rFonts w:ascii="Arial" w:hAnsi="Arial" w:cs="Arial"/>
          <w:sz w:val="24"/>
          <w:szCs w:val="24"/>
        </w:rPr>
        <w:t>From the Table 2</w:t>
      </w:r>
      <w:r w:rsidR="001C056C" w:rsidRPr="006437B6">
        <w:rPr>
          <w:rFonts w:ascii="Arial" w:hAnsi="Arial" w:cs="Arial"/>
          <w:sz w:val="24"/>
          <w:szCs w:val="24"/>
        </w:rPr>
        <w:t xml:space="preserve"> and its explanation, it can be seen that extraversion had the highest correlation and the biggest effective contribution to the strategy of situation selection (10.94%). It was in line with the theory formulated by Gross (2007) that extraversion belongs to individuals who are full of enthusiasm in social activities; they are assertive, sociable, </w:t>
      </w:r>
      <w:proofErr w:type="gramStart"/>
      <w:r w:rsidR="001C056C" w:rsidRPr="006437B6">
        <w:rPr>
          <w:rFonts w:ascii="Arial" w:hAnsi="Arial" w:cs="Arial"/>
          <w:sz w:val="24"/>
          <w:szCs w:val="24"/>
        </w:rPr>
        <w:t>active</w:t>
      </w:r>
      <w:proofErr w:type="gramEnd"/>
      <w:r w:rsidR="001C056C" w:rsidRPr="006437B6">
        <w:rPr>
          <w:rFonts w:ascii="Arial" w:hAnsi="Arial" w:cs="Arial"/>
          <w:sz w:val="24"/>
          <w:szCs w:val="24"/>
        </w:rPr>
        <w:t xml:space="preserve"> and </w:t>
      </w:r>
      <w:r w:rsidR="00B345E7" w:rsidRPr="006437B6">
        <w:rPr>
          <w:rFonts w:ascii="Arial" w:hAnsi="Arial" w:cs="Arial"/>
          <w:sz w:val="24"/>
          <w:szCs w:val="24"/>
        </w:rPr>
        <w:t>inclined</w:t>
      </w:r>
      <w:r w:rsidR="001C056C" w:rsidRPr="006437B6">
        <w:rPr>
          <w:rFonts w:ascii="Arial" w:hAnsi="Arial" w:cs="Arial"/>
          <w:sz w:val="24"/>
          <w:szCs w:val="24"/>
        </w:rPr>
        <w:t xml:space="preserve"> to positive emotions. They have freedom in expressing both positive and negative emotions. Therefore, they have courage to do situation modification if necessary. The contribution of agreeableness to situation modification was 5.64%. According to Gross (2007), individuals with high agreeableness will consider others’ attitudes and emotions in certain situations. For example, if they see others sad and obviously in need </w:t>
      </w:r>
      <w:proofErr w:type="gramStart"/>
      <w:r w:rsidR="001C056C" w:rsidRPr="006437B6">
        <w:rPr>
          <w:rFonts w:ascii="Arial" w:hAnsi="Arial" w:cs="Arial"/>
          <w:sz w:val="24"/>
          <w:szCs w:val="24"/>
        </w:rPr>
        <w:t>of</w:t>
      </w:r>
      <w:proofErr w:type="gramEnd"/>
      <w:r w:rsidR="001C056C" w:rsidRPr="006437B6">
        <w:rPr>
          <w:rFonts w:ascii="Arial" w:hAnsi="Arial" w:cs="Arial"/>
          <w:sz w:val="24"/>
          <w:szCs w:val="24"/>
        </w:rPr>
        <w:t xml:space="preserve"> help, they will help to make situation modification in order to reduce negative emotion. According to </w:t>
      </w:r>
      <w:proofErr w:type="spellStart"/>
      <w:r w:rsidR="001C056C" w:rsidRPr="006437B6">
        <w:rPr>
          <w:rFonts w:ascii="Arial" w:hAnsi="Arial" w:cs="Arial"/>
          <w:sz w:val="24"/>
          <w:szCs w:val="24"/>
        </w:rPr>
        <w:t>Roccas</w:t>
      </w:r>
      <w:proofErr w:type="spellEnd"/>
      <w:r w:rsidR="001C056C" w:rsidRPr="006437B6">
        <w:rPr>
          <w:rFonts w:ascii="Arial" w:hAnsi="Arial" w:cs="Arial"/>
          <w:sz w:val="24"/>
          <w:szCs w:val="24"/>
        </w:rPr>
        <w:t xml:space="preserve">, </w:t>
      </w:r>
      <w:proofErr w:type="spellStart"/>
      <w:r w:rsidR="001C056C" w:rsidRPr="006437B6">
        <w:rPr>
          <w:rFonts w:ascii="Arial" w:hAnsi="Arial" w:cs="Arial"/>
          <w:sz w:val="24"/>
          <w:szCs w:val="24"/>
        </w:rPr>
        <w:t>Sagiv</w:t>
      </w:r>
      <w:proofErr w:type="spellEnd"/>
      <w:r w:rsidR="001C056C" w:rsidRPr="006437B6">
        <w:rPr>
          <w:rFonts w:ascii="Arial" w:hAnsi="Arial" w:cs="Arial"/>
          <w:sz w:val="24"/>
          <w:szCs w:val="24"/>
        </w:rPr>
        <w:t xml:space="preserve">, Schwartz (Gross, 2007), it is believed that individuals with high score of agreeableness will strive to modify situation while regulating their emotions. </w:t>
      </w:r>
    </w:p>
    <w:p w:rsidR="001C056C" w:rsidRPr="006437B6" w:rsidRDefault="001C056C" w:rsidP="006437B6">
      <w:pPr>
        <w:spacing w:after="0" w:line="360" w:lineRule="auto"/>
        <w:ind w:firstLine="720"/>
        <w:jc w:val="both"/>
        <w:rPr>
          <w:rFonts w:ascii="Arial" w:hAnsi="Arial" w:cs="Arial"/>
          <w:i/>
          <w:sz w:val="24"/>
          <w:szCs w:val="24"/>
        </w:rPr>
      </w:pPr>
      <w:r w:rsidRPr="006437B6">
        <w:rPr>
          <w:rFonts w:ascii="Arial" w:hAnsi="Arial" w:cs="Arial"/>
          <w:i/>
          <w:iCs/>
          <w:sz w:val="24"/>
          <w:szCs w:val="24"/>
        </w:rPr>
        <w:t>Openness to experience</w:t>
      </w:r>
      <w:r w:rsidRPr="006437B6">
        <w:rPr>
          <w:rFonts w:ascii="Arial" w:hAnsi="Arial" w:cs="Arial"/>
          <w:sz w:val="24"/>
          <w:szCs w:val="24"/>
        </w:rPr>
        <w:t xml:space="preserve"> contributed as many as 3.52% to </w:t>
      </w:r>
      <w:r w:rsidRPr="006437B6">
        <w:rPr>
          <w:rFonts w:ascii="Arial" w:hAnsi="Arial" w:cs="Arial"/>
          <w:i/>
          <w:iCs/>
          <w:sz w:val="24"/>
          <w:szCs w:val="24"/>
        </w:rPr>
        <w:t>situation modification</w:t>
      </w:r>
      <w:r w:rsidRPr="006437B6">
        <w:rPr>
          <w:rFonts w:ascii="Arial" w:hAnsi="Arial" w:cs="Arial"/>
          <w:sz w:val="24"/>
          <w:szCs w:val="24"/>
        </w:rPr>
        <w:t xml:space="preserve"> strategy. The openness and acceptance to emotions as they are in general enable individuals with high openness to experience to be more optimistic in doing situation modification, depending on situation needed. Although it was not so big (1.97%), conscientiousness also contributed to situation modification. According to Gross (2007), the use of situation modification strategy can be seen in individuals who love to change any situation that generates negative emotions, to interact with friends or to behave in certain way to reduce negative emotion.   </w:t>
      </w:r>
      <w:r w:rsidRPr="006437B6">
        <w:rPr>
          <w:rFonts w:ascii="Arial" w:hAnsi="Arial" w:cs="Arial"/>
          <w:i/>
          <w:sz w:val="24"/>
          <w:szCs w:val="24"/>
        </w:rPr>
        <w:t xml:space="preserve"> </w:t>
      </w:r>
    </w:p>
    <w:p w:rsidR="001C056C" w:rsidRPr="006437B6" w:rsidRDefault="001C056C" w:rsidP="006437B6">
      <w:pPr>
        <w:spacing w:after="0" w:line="360" w:lineRule="auto"/>
        <w:ind w:firstLine="720"/>
        <w:jc w:val="both"/>
        <w:rPr>
          <w:rFonts w:ascii="Arial" w:hAnsi="Arial" w:cs="Arial"/>
          <w:sz w:val="24"/>
          <w:szCs w:val="24"/>
        </w:rPr>
      </w:pPr>
      <w:r w:rsidRPr="006437B6">
        <w:rPr>
          <w:rFonts w:ascii="Arial" w:hAnsi="Arial" w:cs="Arial"/>
          <w:iCs/>
          <w:sz w:val="24"/>
          <w:szCs w:val="24"/>
        </w:rPr>
        <w:t>The score of</w:t>
      </w:r>
      <w:r w:rsidRPr="006437B6">
        <w:rPr>
          <w:rFonts w:ascii="Arial" w:hAnsi="Arial" w:cs="Arial"/>
          <w:i/>
          <w:iCs/>
          <w:sz w:val="24"/>
          <w:szCs w:val="24"/>
        </w:rPr>
        <w:t xml:space="preserve"> Neuroticism’s</w:t>
      </w:r>
      <w:r w:rsidRPr="006437B6">
        <w:rPr>
          <w:rFonts w:ascii="Arial" w:hAnsi="Arial" w:cs="Arial"/>
          <w:sz w:val="24"/>
          <w:szCs w:val="24"/>
        </w:rPr>
        <w:t xml:space="preserve"> contribution to situation modification strategy was neg</w:t>
      </w:r>
      <w:r w:rsidR="00C53722">
        <w:rPr>
          <w:rFonts w:ascii="Arial" w:hAnsi="Arial" w:cs="Arial"/>
          <w:sz w:val="24"/>
          <w:szCs w:val="24"/>
        </w:rPr>
        <w:t>ative (-</w:t>
      </w:r>
      <w:r w:rsidR="00CB0A89" w:rsidRPr="006437B6">
        <w:rPr>
          <w:rFonts w:ascii="Arial" w:hAnsi="Arial" w:cs="Arial"/>
          <w:sz w:val="24"/>
          <w:szCs w:val="24"/>
        </w:rPr>
        <w:t>.97%). According to Gro</w:t>
      </w:r>
      <w:r w:rsidRPr="006437B6">
        <w:rPr>
          <w:rFonts w:ascii="Arial" w:hAnsi="Arial" w:cs="Arial"/>
          <w:sz w:val="24"/>
          <w:szCs w:val="24"/>
        </w:rPr>
        <w:t xml:space="preserve">ss and John (1998), neurotic individuals less believe that other people can change their emotion and they are </w:t>
      </w:r>
      <w:r w:rsidR="00B345E7" w:rsidRPr="006437B6">
        <w:rPr>
          <w:rFonts w:ascii="Arial" w:hAnsi="Arial" w:cs="Arial"/>
          <w:sz w:val="24"/>
          <w:szCs w:val="24"/>
        </w:rPr>
        <w:t>pessimistic</w:t>
      </w:r>
      <w:r w:rsidRPr="006437B6">
        <w:rPr>
          <w:rFonts w:ascii="Arial" w:hAnsi="Arial" w:cs="Arial"/>
          <w:sz w:val="24"/>
          <w:szCs w:val="24"/>
        </w:rPr>
        <w:t xml:space="preserve"> in doing any strategy because they are afraid of failure. It becomes an obstacle for them to be brave to change situation. </w:t>
      </w:r>
    </w:p>
    <w:p w:rsidR="001C056C" w:rsidRPr="006437B6" w:rsidRDefault="001C056C" w:rsidP="006437B6">
      <w:pPr>
        <w:spacing w:after="0" w:line="360" w:lineRule="auto"/>
        <w:jc w:val="both"/>
        <w:rPr>
          <w:rFonts w:ascii="Arial" w:hAnsi="Arial" w:cs="Arial"/>
          <w:sz w:val="24"/>
          <w:szCs w:val="24"/>
        </w:rPr>
      </w:pPr>
      <w:r w:rsidRPr="006437B6">
        <w:rPr>
          <w:rFonts w:ascii="Arial" w:hAnsi="Arial" w:cs="Arial"/>
          <w:sz w:val="24"/>
          <w:szCs w:val="24"/>
        </w:rPr>
        <w:tab/>
      </w:r>
      <w:r w:rsidRPr="006437B6">
        <w:rPr>
          <w:rFonts w:ascii="Arial" w:hAnsi="Arial" w:cs="Arial"/>
          <w:i/>
          <w:iCs/>
          <w:sz w:val="24"/>
          <w:szCs w:val="24"/>
        </w:rPr>
        <w:t>Neuroticism</w:t>
      </w:r>
      <w:r w:rsidRPr="006437B6">
        <w:rPr>
          <w:rFonts w:ascii="Arial" w:hAnsi="Arial" w:cs="Arial"/>
          <w:sz w:val="24"/>
          <w:szCs w:val="24"/>
        </w:rPr>
        <w:t xml:space="preserve"> gave the biggest contribution to </w:t>
      </w:r>
      <w:proofErr w:type="spellStart"/>
      <w:r w:rsidRPr="006437B6">
        <w:rPr>
          <w:rFonts w:ascii="Arial" w:hAnsi="Arial" w:cs="Arial"/>
          <w:i/>
          <w:iCs/>
          <w:sz w:val="24"/>
          <w:szCs w:val="24"/>
        </w:rPr>
        <w:t>Attentional</w:t>
      </w:r>
      <w:proofErr w:type="spellEnd"/>
      <w:r w:rsidRPr="006437B6">
        <w:rPr>
          <w:rFonts w:ascii="Arial" w:hAnsi="Arial" w:cs="Arial"/>
          <w:i/>
          <w:iCs/>
          <w:sz w:val="24"/>
          <w:szCs w:val="24"/>
        </w:rPr>
        <w:t xml:space="preserve"> Deployment</w:t>
      </w:r>
      <w:r w:rsidRPr="006437B6">
        <w:rPr>
          <w:rFonts w:ascii="Arial" w:hAnsi="Arial" w:cs="Arial"/>
          <w:sz w:val="24"/>
          <w:szCs w:val="24"/>
        </w:rPr>
        <w:t xml:space="preserve"> strategy (4.11%). Gross and John (1998) stated that the bigger score of neuroticism an individual have, the higher degree of anxiety, worry, sadness and tension they have, </w:t>
      </w:r>
      <w:r w:rsidRPr="006437B6">
        <w:rPr>
          <w:rFonts w:ascii="Arial" w:hAnsi="Arial" w:cs="Arial"/>
          <w:sz w:val="24"/>
          <w:szCs w:val="24"/>
        </w:rPr>
        <w:lastRenderedPageBreak/>
        <w:t xml:space="preserve">so that in facing negative emotion there is inclination in them to eliminate or reduce the anxiety, such as by avoiding it or focusing attention to other object that makes them more calm.  </w:t>
      </w:r>
    </w:p>
    <w:p w:rsidR="001C056C" w:rsidRPr="006437B6" w:rsidRDefault="001C056C" w:rsidP="006437B6">
      <w:pPr>
        <w:spacing w:after="0" w:line="360" w:lineRule="auto"/>
        <w:ind w:firstLine="720"/>
        <w:jc w:val="both"/>
        <w:rPr>
          <w:rFonts w:ascii="Arial" w:hAnsi="Arial" w:cs="Arial"/>
          <w:sz w:val="24"/>
          <w:szCs w:val="24"/>
        </w:rPr>
      </w:pPr>
      <w:r w:rsidRPr="006437B6">
        <w:rPr>
          <w:rFonts w:ascii="Arial" w:hAnsi="Arial" w:cs="Arial"/>
          <w:i/>
          <w:iCs/>
          <w:sz w:val="24"/>
          <w:szCs w:val="24"/>
        </w:rPr>
        <w:t>Agreeableness</w:t>
      </w:r>
      <w:r w:rsidRPr="006437B6">
        <w:rPr>
          <w:rFonts w:ascii="Arial" w:hAnsi="Arial" w:cs="Arial"/>
          <w:sz w:val="24"/>
          <w:szCs w:val="24"/>
        </w:rPr>
        <w:t xml:space="preserve"> became a predictor of the need of doing </w:t>
      </w:r>
      <w:proofErr w:type="spellStart"/>
      <w:r w:rsidR="00B345E7" w:rsidRPr="006437B6">
        <w:rPr>
          <w:rFonts w:ascii="Arial" w:hAnsi="Arial" w:cs="Arial"/>
          <w:i/>
          <w:iCs/>
          <w:sz w:val="24"/>
          <w:szCs w:val="24"/>
        </w:rPr>
        <w:t>attentional</w:t>
      </w:r>
      <w:proofErr w:type="spellEnd"/>
      <w:r w:rsidRPr="006437B6">
        <w:rPr>
          <w:rFonts w:ascii="Arial" w:hAnsi="Arial" w:cs="Arial"/>
          <w:i/>
          <w:iCs/>
          <w:sz w:val="24"/>
          <w:szCs w:val="24"/>
        </w:rPr>
        <w:t xml:space="preserve"> deployment</w:t>
      </w:r>
      <w:r w:rsidRPr="006437B6">
        <w:rPr>
          <w:rFonts w:ascii="Arial" w:hAnsi="Arial" w:cs="Arial"/>
          <w:sz w:val="24"/>
          <w:szCs w:val="24"/>
        </w:rPr>
        <w:t xml:space="preserve"> (its effective contribution was 2.4%). To get out of or to avoid certain situation, it is necessary to know how the individual’s attitude and feeling is related to other individuals in the situation because essentially an individual with high agreeableness is more dependent on other individuals. Meanwhile, the extraversion personality also had contribution to </w:t>
      </w:r>
      <w:proofErr w:type="spellStart"/>
      <w:r w:rsidRPr="006437B6">
        <w:rPr>
          <w:rFonts w:ascii="Arial" w:hAnsi="Arial" w:cs="Arial"/>
          <w:i/>
          <w:iCs/>
          <w:sz w:val="24"/>
          <w:szCs w:val="24"/>
        </w:rPr>
        <w:t>Attentional</w:t>
      </w:r>
      <w:proofErr w:type="spellEnd"/>
      <w:r w:rsidRPr="006437B6">
        <w:rPr>
          <w:rFonts w:ascii="Arial" w:hAnsi="Arial" w:cs="Arial"/>
          <w:i/>
          <w:iCs/>
          <w:sz w:val="24"/>
          <w:szCs w:val="24"/>
        </w:rPr>
        <w:t xml:space="preserve"> </w:t>
      </w:r>
      <w:r w:rsidR="00B345E7" w:rsidRPr="006437B6">
        <w:rPr>
          <w:rFonts w:ascii="Arial" w:hAnsi="Arial" w:cs="Arial"/>
          <w:i/>
          <w:iCs/>
          <w:sz w:val="24"/>
          <w:szCs w:val="24"/>
        </w:rPr>
        <w:t>Deployment</w:t>
      </w:r>
      <w:r w:rsidRPr="006437B6">
        <w:rPr>
          <w:rFonts w:ascii="Arial" w:hAnsi="Arial" w:cs="Arial"/>
          <w:sz w:val="24"/>
          <w:szCs w:val="24"/>
        </w:rPr>
        <w:t xml:space="preserve"> strategy (SE=1.89%). According to Gross and John (1008), it is possible because an individual with high score of extraversion love to express their emotions, both the positive and negative ones.  An extravert individual will use physical activity or try to do other activity to reduce negative emotion if they are not able to change situation. </w:t>
      </w:r>
    </w:p>
    <w:p w:rsidR="001C056C" w:rsidRPr="006437B6" w:rsidRDefault="00F86406" w:rsidP="006437B6">
      <w:pPr>
        <w:spacing w:after="0" w:line="360" w:lineRule="auto"/>
        <w:jc w:val="both"/>
        <w:rPr>
          <w:rFonts w:ascii="Arial" w:hAnsi="Arial" w:cs="Arial"/>
          <w:color w:val="FF0000"/>
          <w:sz w:val="24"/>
          <w:szCs w:val="24"/>
        </w:rPr>
      </w:pPr>
      <w:r w:rsidRPr="006437B6">
        <w:rPr>
          <w:rFonts w:ascii="Arial" w:hAnsi="Arial" w:cs="Arial"/>
          <w:bCs/>
          <w:spacing w:val="-3"/>
          <w:sz w:val="24"/>
          <w:szCs w:val="24"/>
        </w:rPr>
        <w:tab/>
        <w:t>Table 2</w:t>
      </w:r>
      <w:r w:rsidR="001C056C" w:rsidRPr="006437B6">
        <w:rPr>
          <w:rFonts w:ascii="Arial" w:hAnsi="Arial" w:cs="Arial"/>
          <w:bCs/>
          <w:spacing w:val="-3"/>
          <w:sz w:val="24"/>
          <w:szCs w:val="24"/>
        </w:rPr>
        <w:t xml:space="preserve"> shows that cognitive change was predicted by the </w:t>
      </w:r>
      <w:r w:rsidR="001C056C" w:rsidRPr="006437B6">
        <w:rPr>
          <w:rFonts w:ascii="Arial" w:hAnsi="Arial" w:cs="Arial"/>
          <w:bCs/>
          <w:i/>
          <w:iCs/>
          <w:spacing w:val="-3"/>
          <w:sz w:val="24"/>
          <w:szCs w:val="24"/>
        </w:rPr>
        <w:t>Big Five Personality Factors</w:t>
      </w:r>
      <w:r w:rsidR="001C056C" w:rsidRPr="006437B6">
        <w:rPr>
          <w:rFonts w:ascii="Arial" w:hAnsi="Arial" w:cs="Arial"/>
          <w:bCs/>
          <w:spacing w:val="-3"/>
          <w:sz w:val="24"/>
          <w:szCs w:val="24"/>
        </w:rPr>
        <w:t xml:space="preserve">. The biggest effective contribution was obtained from </w:t>
      </w:r>
      <w:r w:rsidR="001C056C" w:rsidRPr="006437B6">
        <w:rPr>
          <w:rFonts w:ascii="Arial" w:hAnsi="Arial" w:cs="Arial"/>
          <w:bCs/>
          <w:i/>
          <w:iCs/>
          <w:spacing w:val="-3"/>
          <w:sz w:val="24"/>
          <w:szCs w:val="24"/>
        </w:rPr>
        <w:t>agreeableness</w:t>
      </w:r>
      <w:r w:rsidR="001C056C" w:rsidRPr="006437B6">
        <w:rPr>
          <w:rFonts w:ascii="Arial" w:hAnsi="Arial" w:cs="Arial"/>
          <w:bCs/>
          <w:spacing w:val="-3"/>
          <w:sz w:val="24"/>
          <w:szCs w:val="24"/>
        </w:rPr>
        <w:t xml:space="preserve"> (SE=15.88% out of 26.74% of total personality contribution). Individuals with high agreeableness prioritize others’ interest that that of their own. Therefore, they can make necessary cognitive change in order to create harmony. It does not oppose Gross’ view (2007) that the relationship between agreeableness and any strategy of emotion regulation is indecisive, depending on many considerations. </w:t>
      </w:r>
    </w:p>
    <w:p w:rsidR="001C056C" w:rsidRPr="006437B6" w:rsidRDefault="001C056C" w:rsidP="006437B6">
      <w:pPr>
        <w:spacing w:after="0" w:line="360" w:lineRule="auto"/>
        <w:jc w:val="both"/>
        <w:rPr>
          <w:rFonts w:ascii="Arial" w:hAnsi="Arial" w:cs="Arial"/>
          <w:bCs/>
          <w:spacing w:val="-3"/>
          <w:sz w:val="24"/>
          <w:szCs w:val="24"/>
        </w:rPr>
      </w:pPr>
      <w:r w:rsidRPr="006437B6">
        <w:rPr>
          <w:rFonts w:ascii="Arial" w:hAnsi="Arial" w:cs="Arial"/>
          <w:bCs/>
          <w:spacing w:val="-3"/>
          <w:sz w:val="24"/>
          <w:szCs w:val="24"/>
        </w:rPr>
        <w:tab/>
        <w:t xml:space="preserve">Regarding the contribution of conscientiousness to cognitive change, individuals with conscientiousness socially determine the control of impulse that mediates them to behave in a way of achieving goal. They focus their attention to goal and hard work to achieve the goal such as by thinking before acting, following the existing norms, planning and managing tasks (Gross, 2007). Therefore, it is possible for individuals with high conscientious will make cognitive change in order to achieve their goals. </w:t>
      </w:r>
      <w:r w:rsidRPr="006437B6">
        <w:rPr>
          <w:rFonts w:ascii="Arial" w:hAnsi="Arial" w:cs="Arial"/>
          <w:bCs/>
          <w:i/>
          <w:iCs/>
          <w:spacing w:val="-3"/>
          <w:sz w:val="24"/>
          <w:szCs w:val="24"/>
        </w:rPr>
        <w:t>Extraversion</w:t>
      </w:r>
      <w:r w:rsidRPr="006437B6">
        <w:rPr>
          <w:rFonts w:ascii="Arial" w:hAnsi="Arial" w:cs="Arial"/>
          <w:bCs/>
          <w:spacing w:val="-3"/>
          <w:sz w:val="24"/>
          <w:szCs w:val="24"/>
        </w:rPr>
        <w:t xml:space="preserve"> shows traits of openness, liking of situations that potentially generate positive emotions, and optimism. Consequently, it is possible for them to implement cognitive change strategy in order to reduce negative emotions and to increase positive emotions. </w:t>
      </w:r>
    </w:p>
    <w:p w:rsidR="001C056C" w:rsidRPr="006437B6" w:rsidRDefault="001C056C" w:rsidP="006437B6">
      <w:pPr>
        <w:spacing w:after="0" w:line="360" w:lineRule="auto"/>
        <w:ind w:firstLine="720"/>
        <w:jc w:val="both"/>
        <w:rPr>
          <w:rFonts w:ascii="Arial" w:hAnsi="Arial" w:cs="Arial"/>
          <w:bCs/>
          <w:spacing w:val="-3"/>
          <w:sz w:val="24"/>
          <w:szCs w:val="24"/>
        </w:rPr>
      </w:pPr>
      <w:r w:rsidRPr="006437B6">
        <w:rPr>
          <w:rFonts w:ascii="Arial" w:hAnsi="Arial" w:cs="Arial"/>
          <w:i/>
          <w:iCs/>
          <w:sz w:val="24"/>
          <w:szCs w:val="24"/>
        </w:rPr>
        <w:t>Openness to experience</w:t>
      </w:r>
      <w:r w:rsidRPr="006437B6">
        <w:rPr>
          <w:rFonts w:ascii="Arial" w:hAnsi="Arial" w:cs="Arial"/>
          <w:sz w:val="24"/>
          <w:szCs w:val="24"/>
        </w:rPr>
        <w:t xml:space="preserve"> is one of the big five personality that has many wide-</w:t>
      </w:r>
      <w:r w:rsidR="00B345E7" w:rsidRPr="006437B6">
        <w:rPr>
          <w:rFonts w:ascii="Arial" w:hAnsi="Arial" w:cs="Arial"/>
          <w:sz w:val="24"/>
          <w:szCs w:val="24"/>
        </w:rPr>
        <w:t>ranging</w:t>
      </w:r>
      <w:r w:rsidRPr="006437B6">
        <w:rPr>
          <w:rFonts w:ascii="Arial" w:hAnsi="Arial" w:cs="Arial"/>
          <w:sz w:val="24"/>
          <w:szCs w:val="24"/>
        </w:rPr>
        <w:t xml:space="preserve">, deep cognitive contents and has authentic and complex life experiences. The openness and acceptance to any emotion in general make individuals optimistic and easy to use strategy of cognitive change. Meanwhile, negative relationship </w:t>
      </w:r>
      <w:r w:rsidRPr="006437B6">
        <w:rPr>
          <w:rFonts w:ascii="Arial" w:hAnsi="Arial" w:cs="Arial"/>
          <w:sz w:val="24"/>
          <w:szCs w:val="24"/>
        </w:rPr>
        <w:lastRenderedPageBreak/>
        <w:t xml:space="preserve">between neuroticism and cognitive change strategy that was found supports the theory proposed by Gross (2007), that neurotic individuals hardly believe that other people can change their emotion and that their emotions are difficult to be controlled (Gross &amp; John, 1998). Therefore, they are pessimistic in doing any </w:t>
      </w:r>
      <w:r w:rsidR="00B345E7" w:rsidRPr="006437B6">
        <w:rPr>
          <w:rFonts w:ascii="Arial" w:hAnsi="Arial" w:cs="Arial"/>
          <w:sz w:val="24"/>
          <w:szCs w:val="24"/>
        </w:rPr>
        <w:t>strategy</w:t>
      </w:r>
      <w:r w:rsidRPr="006437B6">
        <w:rPr>
          <w:rFonts w:ascii="Arial" w:hAnsi="Arial" w:cs="Arial"/>
          <w:sz w:val="24"/>
          <w:szCs w:val="24"/>
        </w:rPr>
        <w:t xml:space="preserve"> for regulating their emotions. They have no enough confidence and ability needed to make </w:t>
      </w:r>
      <w:r w:rsidR="00B345E7" w:rsidRPr="006437B6">
        <w:rPr>
          <w:rFonts w:ascii="Arial" w:hAnsi="Arial" w:cs="Arial"/>
          <w:sz w:val="24"/>
          <w:szCs w:val="24"/>
        </w:rPr>
        <w:t>effective</w:t>
      </w:r>
      <w:r w:rsidRPr="006437B6">
        <w:rPr>
          <w:rFonts w:ascii="Arial" w:hAnsi="Arial" w:cs="Arial"/>
          <w:sz w:val="24"/>
          <w:szCs w:val="24"/>
        </w:rPr>
        <w:t xml:space="preserve"> planning and preparation to avoid negative situations or emotions.  They are afraid of experiencing failure, including in doing cognitive change and at last they even do not try to use any potentially effective strategy.  </w:t>
      </w:r>
    </w:p>
    <w:p w:rsidR="001C056C" w:rsidRPr="006437B6" w:rsidRDefault="00F86406" w:rsidP="006437B6">
      <w:pPr>
        <w:spacing w:after="0" w:line="360" w:lineRule="auto"/>
        <w:jc w:val="both"/>
        <w:rPr>
          <w:rFonts w:ascii="Arial" w:hAnsi="Arial" w:cs="Arial"/>
          <w:sz w:val="24"/>
          <w:szCs w:val="24"/>
        </w:rPr>
      </w:pPr>
      <w:r w:rsidRPr="006437B6">
        <w:rPr>
          <w:rFonts w:ascii="Arial" w:hAnsi="Arial" w:cs="Arial"/>
          <w:sz w:val="24"/>
          <w:szCs w:val="24"/>
        </w:rPr>
        <w:tab/>
        <w:t>On Table 2</w:t>
      </w:r>
      <w:r w:rsidR="001C056C" w:rsidRPr="006437B6">
        <w:rPr>
          <w:rFonts w:ascii="Arial" w:hAnsi="Arial" w:cs="Arial"/>
          <w:sz w:val="24"/>
          <w:szCs w:val="24"/>
        </w:rPr>
        <w:t xml:space="preserve"> it can be seen that the suppression strategy of emotion regulation in this study obtained effective contribution from personality as many as 26.22%, especially from the extraversion as many as 22.69% and from conscientiousness as many as 2.05%. However, if seen their correlations, both had negative correlation with suppression. Such result suits the theory formulated by Gross and John (1998) that extravert individuals like more to express their emotions, both positive and negative. Meanwhile, introvert individuals tend to withdraw and hide their feelings so that no one can notice. It is strengthened by the results of Gross and John’s research (2003), that there is negative correlation between extraversion and suppression. Whereas, the characteristics of conscientiousness is seen in individuals who tend to focus attention on goals and hard work and express their emotion to achieve the goals. In addition, acc</w:t>
      </w:r>
      <w:r w:rsidR="00B345E7" w:rsidRPr="006437B6">
        <w:rPr>
          <w:rFonts w:ascii="Arial" w:hAnsi="Arial" w:cs="Arial"/>
          <w:sz w:val="24"/>
          <w:szCs w:val="24"/>
        </w:rPr>
        <w:t xml:space="preserve">ording to </w:t>
      </w:r>
      <w:proofErr w:type="spellStart"/>
      <w:r w:rsidR="00B345E7" w:rsidRPr="006437B6">
        <w:rPr>
          <w:rFonts w:ascii="Arial" w:hAnsi="Arial" w:cs="Arial"/>
          <w:sz w:val="24"/>
          <w:szCs w:val="24"/>
        </w:rPr>
        <w:t>MacCrae</w:t>
      </w:r>
      <w:proofErr w:type="spellEnd"/>
      <w:r w:rsidR="00B345E7" w:rsidRPr="006437B6">
        <w:rPr>
          <w:rFonts w:ascii="Arial" w:hAnsi="Arial" w:cs="Arial"/>
          <w:sz w:val="24"/>
          <w:szCs w:val="24"/>
        </w:rPr>
        <w:t xml:space="preserve"> &amp; Costa (Matsu</w:t>
      </w:r>
      <w:r w:rsidR="001C056C" w:rsidRPr="006437B6">
        <w:rPr>
          <w:rFonts w:ascii="Arial" w:hAnsi="Arial" w:cs="Arial"/>
          <w:sz w:val="24"/>
          <w:szCs w:val="24"/>
        </w:rPr>
        <w:t xml:space="preserve">moto, 2006), conscientiousness has correlation with positive emotion, while according to Li, </w:t>
      </w:r>
      <w:proofErr w:type="spellStart"/>
      <w:r w:rsidR="001C056C" w:rsidRPr="006437B6">
        <w:rPr>
          <w:rFonts w:ascii="Arial" w:hAnsi="Arial" w:cs="Arial"/>
          <w:sz w:val="24"/>
          <w:szCs w:val="24"/>
        </w:rPr>
        <w:t>Zhanbiao</w:t>
      </w:r>
      <w:proofErr w:type="spellEnd"/>
      <w:r w:rsidR="001C056C" w:rsidRPr="006437B6">
        <w:rPr>
          <w:rFonts w:ascii="Arial" w:hAnsi="Arial" w:cs="Arial"/>
          <w:sz w:val="24"/>
          <w:szCs w:val="24"/>
        </w:rPr>
        <w:t xml:space="preserve">, Wang et al (2009), positive affect and negative affect play a role in mediate reappraisal and suppression strategies of emotion regulation.      </w:t>
      </w:r>
      <w:r w:rsidR="001C056C" w:rsidRPr="006437B6">
        <w:rPr>
          <w:rFonts w:ascii="Arial" w:hAnsi="Arial" w:cs="Arial"/>
          <w:sz w:val="24"/>
          <w:szCs w:val="24"/>
        </w:rPr>
        <w:tab/>
      </w:r>
    </w:p>
    <w:p w:rsidR="001C056C" w:rsidRPr="006437B6" w:rsidRDefault="00F86406" w:rsidP="006437B6">
      <w:pPr>
        <w:spacing w:after="0" w:line="360" w:lineRule="auto"/>
        <w:ind w:firstLine="720"/>
        <w:jc w:val="both"/>
        <w:rPr>
          <w:rFonts w:ascii="Arial" w:hAnsi="Arial" w:cs="Arial"/>
          <w:sz w:val="24"/>
          <w:szCs w:val="24"/>
        </w:rPr>
      </w:pPr>
      <w:r w:rsidRPr="006437B6">
        <w:rPr>
          <w:rFonts w:ascii="Arial" w:hAnsi="Arial" w:cs="Arial"/>
          <w:sz w:val="24"/>
          <w:szCs w:val="24"/>
        </w:rPr>
        <w:t>From the Table 1 and Table 2</w:t>
      </w:r>
      <w:r w:rsidR="001C056C" w:rsidRPr="006437B6">
        <w:rPr>
          <w:rFonts w:ascii="Arial" w:hAnsi="Arial" w:cs="Arial"/>
          <w:sz w:val="24"/>
          <w:szCs w:val="24"/>
        </w:rPr>
        <w:t xml:space="preserve"> it can be seen that all types of emotion regulation strategy obtained support from personality, each strategy was supported by certain personality factor of the Big Five. Personality’s effective contribution to emotion regulation strategy was varied, ranging from 8.66% to 26.74%. Observed per factor, the effective contribution of personality factors obtained by emotion regulation strategy were from 4.11% to 22.69%. As stated by Gross (2007), there is certain personality factor whose correlation with personality is indecisive. It can be positive or negative, depending on other factors and certain subject’s considerations. For example, the factor of agreeableness had positive correlation with cognitive change (</w:t>
      </w:r>
      <w:r w:rsidR="001C056C" w:rsidRPr="006437B6">
        <w:rPr>
          <w:rFonts w:ascii="Arial" w:hAnsi="Arial" w:cs="Arial"/>
          <w:i/>
          <w:sz w:val="24"/>
          <w:szCs w:val="24"/>
        </w:rPr>
        <w:t>r</w:t>
      </w:r>
      <w:r w:rsidR="001C056C" w:rsidRPr="006437B6">
        <w:rPr>
          <w:rFonts w:ascii="Arial" w:hAnsi="Arial" w:cs="Arial"/>
          <w:sz w:val="24"/>
          <w:szCs w:val="24"/>
        </w:rPr>
        <w:t xml:space="preserve">=.450; </w:t>
      </w:r>
      <w:r w:rsidR="001C056C" w:rsidRPr="006437B6">
        <w:rPr>
          <w:rFonts w:ascii="Arial" w:hAnsi="Arial" w:cs="Arial"/>
          <w:i/>
          <w:sz w:val="24"/>
          <w:szCs w:val="24"/>
        </w:rPr>
        <w:t>p</w:t>
      </w:r>
      <w:r w:rsidR="00C53722">
        <w:rPr>
          <w:rFonts w:ascii="Arial" w:hAnsi="Arial" w:cs="Arial"/>
          <w:sz w:val="24"/>
          <w:szCs w:val="24"/>
        </w:rPr>
        <w:t>&lt;</w:t>
      </w:r>
      <w:r w:rsidR="001C056C" w:rsidRPr="006437B6">
        <w:rPr>
          <w:rFonts w:ascii="Arial" w:hAnsi="Arial" w:cs="Arial"/>
          <w:sz w:val="24"/>
          <w:szCs w:val="24"/>
        </w:rPr>
        <w:t xml:space="preserve">.05). It can occur because the individuals consider others’ interest so that they need to make cognitive change. Similarly it is in the correlation between </w:t>
      </w:r>
      <w:r w:rsidR="001C056C" w:rsidRPr="006437B6">
        <w:rPr>
          <w:rFonts w:ascii="Arial" w:hAnsi="Arial" w:cs="Arial"/>
          <w:sz w:val="24"/>
          <w:szCs w:val="24"/>
        </w:rPr>
        <w:lastRenderedPageBreak/>
        <w:t>agreeableness and situation modification. Gross (2007) stated that individuals with high score of agreeableness tend not to make situation modification because they want to keep the harmony or others’ interests and not to prioritize their own interest. However, in this study its correlation with situation modification was positive and significant (</w:t>
      </w:r>
      <w:r w:rsidR="001C056C" w:rsidRPr="006437B6">
        <w:rPr>
          <w:rFonts w:ascii="Arial" w:hAnsi="Arial" w:cs="Arial"/>
          <w:i/>
          <w:sz w:val="24"/>
          <w:szCs w:val="24"/>
        </w:rPr>
        <w:t>r</w:t>
      </w:r>
      <w:r w:rsidR="00C53722">
        <w:rPr>
          <w:rFonts w:ascii="Arial" w:hAnsi="Arial" w:cs="Arial"/>
          <w:i/>
          <w:sz w:val="24"/>
          <w:szCs w:val="24"/>
          <w:lang w:val="id-ID"/>
        </w:rPr>
        <w:t xml:space="preserve"> </w:t>
      </w:r>
      <w:r w:rsidR="00C53722">
        <w:rPr>
          <w:rFonts w:ascii="Arial" w:hAnsi="Arial" w:cs="Arial"/>
          <w:sz w:val="24"/>
          <w:szCs w:val="24"/>
        </w:rPr>
        <w:t xml:space="preserve">= </w:t>
      </w:r>
      <w:r w:rsidR="001C056C" w:rsidRPr="006437B6">
        <w:rPr>
          <w:rFonts w:ascii="Arial" w:hAnsi="Arial" w:cs="Arial"/>
          <w:sz w:val="24"/>
          <w:szCs w:val="24"/>
        </w:rPr>
        <w:t xml:space="preserve">.309; </w:t>
      </w:r>
      <w:r w:rsidR="001C056C" w:rsidRPr="006437B6">
        <w:rPr>
          <w:rFonts w:ascii="Arial" w:hAnsi="Arial" w:cs="Arial"/>
          <w:i/>
          <w:sz w:val="24"/>
          <w:szCs w:val="24"/>
        </w:rPr>
        <w:t>p</w:t>
      </w:r>
      <w:r w:rsidR="00C53722">
        <w:rPr>
          <w:rFonts w:ascii="Arial" w:hAnsi="Arial" w:cs="Arial"/>
          <w:sz w:val="24"/>
          <w:szCs w:val="24"/>
        </w:rPr>
        <w:t>&lt;</w:t>
      </w:r>
      <w:r w:rsidR="001C056C" w:rsidRPr="006437B6">
        <w:rPr>
          <w:rFonts w:ascii="Arial" w:hAnsi="Arial" w:cs="Arial"/>
          <w:sz w:val="24"/>
          <w:szCs w:val="24"/>
        </w:rPr>
        <w:t xml:space="preserve">.05).  </w:t>
      </w:r>
    </w:p>
    <w:p w:rsidR="00AA119D" w:rsidRPr="006437B6" w:rsidRDefault="00AA119D" w:rsidP="006437B6">
      <w:pPr>
        <w:tabs>
          <w:tab w:val="left" w:pos="1440"/>
        </w:tabs>
        <w:spacing w:after="0" w:line="360" w:lineRule="auto"/>
        <w:ind w:left="360" w:hanging="360"/>
        <w:jc w:val="center"/>
        <w:rPr>
          <w:rFonts w:ascii="Arial" w:hAnsi="Arial" w:cs="Arial"/>
          <w:b/>
          <w:sz w:val="24"/>
          <w:szCs w:val="24"/>
        </w:rPr>
      </w:pPr>
    </w:p>
    <w:p w:rsidR="001C056C" w:rsidRPr="006437B6" w:rsidRDefault="00AA119D" w:rsidP="006437B6">
      <w:pPr>
        <w:tabs>
          <w:tab w:val="left" w:pos="1440"/>
        </w:tabs>
        <w:spacing w:after="0" w:line="360" w:lineRule="auto"/>
        <w:ind w:left="360" w:hanging="360"/>
        <w:jc w:val="center"/>
        <w:rPr>
          <w:rFonts w:ascii="Arial" w:hAnsi="Arial" w:cs="Arial"/>
          <w:b/>
          <w:sz w:val="24"/>
          <w:szCs w:val="24"/>
        </w:rPr>
      </w:pPr>
      <w:r w:rsidRPr="006437B6">
        <w:rPr>
          <w:rFonts w:ascii="Arial" w:hAnsi="Arial" w:cs="Arial"/>
          <w:b/>
          <w:sz w:val="24"/>
          <w:szCs w:val="24"/>
        </w:rPr>
        <w:t>Conclusion</w:t>
      </w:r>
    </w:p>
    <w:p w:rsidR="00F86406" w:rsidRPr="006437B6" w:rsidRDefault="00F86406" w:rsidP="006437B6">
      <w:pPr>
        <w:tabs>
          <w:tab w:val="left" w:pos="1440"/>
        </w:tabs>
        <w:spacing w:after="0" w:line="360" w:lineRule="auto"/>
        <w:ind w:left="360" w:hanging="360"/>
        <w:jc w:val="center"/>
        <w:rPr>
          <w:rFonts w:ascii="Arial" w:hAnsi="Arial" w:cs="Arial"/>
          <w:sz w:val="24"/>
          <w:szCs w:val="24"/>
        </w:rPr>
      </w:pPr>
    </w:p>
    <w:p w:rsidR="00D97F71" w:rsidRPr="007D2780" w:rsidRDefault="00D97F71" w:rsidP="007D2780">
      <w:pPr>
        <w:spacing w:after="0" w:line="360" w:lineRule="auto"/>
        <w:ind w:firstLine="720"/>
        <w:jc w:val="both"/>
        <w:rPr>
          <w:rFonts w:ascii="Arial" w:hAnsi="Arial" w:cs="Arial"/>
          <w:sz w:val="24"/>
          <w:szCs w:val="24"/>
          <w:lang w:val="id-ID"/>
        </w:rPr>
      </w:pPr>
      <w:r w:rsidRPr="006437B6">
        <w:rPr>
          <w:rFonts w:ascii="Arial" w:hAnsi="Arial" w:cs="Arial"/>
          <w:sz w:val="24"/>
          <w:szCs w:val="24"/>
        </w:rPr>
        <w:t xml:space="preserve">Based on the data analysis and </w:t>
      </w:r>
      <w:r w:rsidR="0097082B" w:rsidRPr="006437B6">
        <w:rPr>
          <w:rFonts w:ascii="Arial" w:hAnsi="Arial" w:cs="Arial"/>
          <w:sz w:val="24"/>
          <w:szCs w:val="24"/>
        </w:rPr>
        <w:t xml:space="preserve">explanation, it can be concluded </w:t>
      </w:r>
      <w:r w:rsidR="007D2780">
        <w:rPr>
          <w:rFonts w:ascii="Arial" w:hAnsi="Arial" w:cs="Arial"/>
          <w:sz w:val="24"/>
          <w:szCs w:val="24"/>
          <w:lang w:val="id-ID"/>
        </w:rPr>
        <w:t>t</w:t>
      </w:r>
      <w:r w:rsidR="007D2780" w:rsidRPr="006437B6">
        <w:rPr>
          <w:rFonts w:ascii="Arial" w:hAnsi="Arial" w:cs="Arial"/>
          <w:sz w:val="24"/>
          <w:szCs w:val="24"/>
        </w:rPr>
        <w:t xml:space="preserve">hat all types of emotion regulation strategy obtained support from </w:t>
      </w:r>
      <w:proofErr w:type="gramStart"/>
      <w:r w:rsidR="007D2780" w:rsidRPr="006437B6">
        <w:rPr>
          <w:rFonts w:ascii="Arial" w:hAnsi="Arial" w:cs="Arial"/>
          <w:sz w:val="24"/>
          <w:szCs w:val="24"/>
        </w:rPr>
        <w:t>personality,</w:t>
      </w:r>
      <w:proofErr w:type="gramEnd"/>
      <w:r w:rsidR="007D2780" w:rsidRPr="006437B6">
        <w:rPr>
          <w:rFonts w:ascii="Arial" w:hAnsi="Arial" w:cs="Arial"/>
          <w:sz w:val="24"/>
          <w:szCs w:val="24"/>
        </w:rPr>
        <w:t xml:space="preserve"> each strategy was supported by certain personality factor of the Big Five.</w:t>
      </w:r>
    </w:p>
    <w:p w:rsidR="001C056C" w:rsidRPr="006437B6" w:rsidRDefault="002244A2" w:rsidP="002244A2">
      <w:pPr>
        <w:pStyle w:val="ListParagraph"/>
        <w:numPr>
          <w:ilvl w:val="0"/>
          <w:numId w:val="20"/>
        </w:numPr>
        <w:tabs>
          <w:tab w:val="left" w:pos="709"/>
        </w:tabs>
        <w:spacing w:after="0"/>
        <w:rPr>
          <w:rFonts w:ascii="Arial" w:hAnsi="Arial" w:cs="Arial"/>
          <w:lang w:val="en-US"/>
        </w:rPr>
      </w:pPr>
      <w:r>
        <w:rPr>
          <w:rFonts w:ascii="Arial" w:hAnsi="Arial" w:cs="Arial"/>
          <w:lang w:val="en-US"/>
        </w:rPr>
        <w:t>The</w:t>
      </w:r>
      <w:r>
        <w:rPr>
          <w:rFonts w:ascii="Arial" w:hAnsi="Arial" w:cs="Arial"/>
        </w:rPr>
        <w:t>r</w:t>
      </w:r>
      <w:r w:rsidR="0097082B" w:rsidRPr="006437B6">
        <w:rPr>
          <w:rFonts w:ascii="Arial" w:hAnsi="Arial" w:cs="Arial"/>
          <w:lang w:val="en-US"/>
        </w:rPr>
        <w:t xml:space="preserve">e </w:t>
      </w:r>
      <w:r>
        <w:rPr>
          <w:rFonts w:ascii="Arial" w:hAnsi="Arial" w:cs="Arial"/>
        </w:rPr>
        <w:t xml:space="preserve">are </w:t>
      </w:r>
      <w:r w:rsidR="0097082B" w:rsidRPr="006437B6">
        <w:rPr>
          <w:rFonts w:ascii="Arial" w:hAnsi="Arial" w:cs="Arial"/>
          <w:lang w:val="en-US"/>
        </w:rPr>
        <w:t>t</w:t>
      </w:r>
      <w:r>
        <w:rPr>
          <w:rFonts w:ascii="Arial" w:hAnsi="Arial" w:cs="Arial"/>
        </w:rPr>
        <w:t>h</w:t>
      </w:r>
      <w:proofErr w:type="spellStart"/>
      <w:r w:rsidR="0097082B" w:rsidRPr="006437B6">
        <w:rPr>
          <w:rFonts w:ascii="Arial" w:hAnsi="Arial" w:cs="Arial"/>
          <w:lang w:val="en-US"/>
        </w:rPr>
        <w:t>ree</w:t>
      </w:r>
      <w:proofErr w:type="spellEnd"/>
      <w:r w:rsidR="0097082B" w:rsidRPr="006437B6">
        <w:rPr>
          <w:rFonts w:ascii="Arial" w:hAnsi="Arial" w:cs="Arial"/>
          <w:lang w:val="en-US"/>
        </w:rPr>
        <w:t xml:space="preserve"> factors of personality together </w:t>
      </w:r>
      <w:r>
        <w:rPr>
          <w:rFonts w:ascii="Arial" w:hAnsi="Arial" w:cs="Arial"/>
        </w:rPr>
        <w:t>(</w:t>
      </w:r>
      <w:r w:rsidRPr="006437B6">
        <w:rPr>
          <w:rFonts w:ascii="Arial" w:hAnsi="Arial" w:cs="Arial"/>
          <w:i/>
          <w:iCs/>
          <w:lang w:val="en-US"/>
        </w:rPr>
        <w:t>neuroticism</w:t>
      </w:r>
      <w:r w:rsidRPr="006437B6">
        <w:rPr>
          <w:rFonts w:ascii="Arial" w:hAnsi="Arial" w:cs="Arial"/>
          <w:lang w:val="en-US"/>
        </w:rPr>
        <w:t xml:space="preserve">, </w:t>
      </w:r>
      <w:r w:rsidRPr="006437B6">
        <w:rPr>
          <w:rFonts w:ascii="Arial" w:hAnsi="Arial" w:cs="Arial"/>
          <w:i/>
          <w:iCs/>
          <w:lang w:val="en-US"/>
        </w:rPr>
        <w:t>conscientiousness</w:t>
      </w:r>
      <w:r w:rsidRPr="006437B6">
        <w:rPr>
          <w:rFonts w:ascii="Arial" w:hAnsi="Arial" w:cs="Arial"/>
          <w:lang w:val="en-US"/>
        </w:rPr>
        <w:t xml:space="preserve"> and </w:t>
      </w:r>
      <w:r w:rsidRPr="006437B6">
        <w:rPr>
          <w:rFonts w:ascii="Arial" w:hAnsi="Arial" w:cs="Arial"/>
          <w:i/>
          <w:iCs/>
          <w:lang w:val="en-US"/>
        </w:rPr>
        <w:t>extraversion</w:t>
      </w:r>
      <w:r>
        <w:rPr>
          <w:rFonts w:ascii="Arial" w:hAnsi="Arial" w:cs="Arial"/>
        </w:rPr>
        <w:t xml:space="preserve">) </w:t>
      </w:r>
      <w:r w:rsidR="0097082B" w:rsidRPr="006437B6">
        <w:rPr>
          <w:rFonts w:ascii="Arial" w:hAnsi="Arial" w:cs="Arial"/>
          <w:lang w:val="en-US"/>
        </w:rPr>
        <w:t xml:space="preserve">make 10.45% contribution to the </w:t>
      </w:r>
      <w:r w:rsidR="0097082B" w:rsidRPr="006437B6">
        <w:rPr>
          <w:rFonts w:ascii="Arial" w:hAnsi="Arial" w:cs="Arial"/>
          <w:i/>
          <w:iCs/>
          <w:lang w:val="en-US"/>
        </w:rPr>
        <w:t>situation selection</w:t>
      </w:r>
      <w:r w:rsidR="0097082B" w:rsidRPr="006437B6">
        <w:rPr>
          <w:rFonts w:ascii="Arial" w:hAnsi="Arial" w:cs="Arial"/>
          <w:lang w:val="en-US"/>
        </w:rPr>
        <w:t xml:space="preserve"> (SS) strategy. The biggest contribution is given by </w:t>
      </w:r>
      <w:r w:rsidR="0097082B" w:rsidRPr="006437B6">
        <w:rPr>
          <w:rFonts w:ascii="Arial" w:hAnsi="Arial" w:cs="Arial"/>
          <w:i/>
          <w:iCs/>
          <w:lang w:val="en-US"/>
        </w:rPr>
        <w:t>neuroticism</w:t>
      </w:r>
      <w:r w:rsidR="0097082B" w:rsidRPr="006437B6">
        <w:rPr>
          <w:rFonts w:ascii="Arial" w:hAnsi="Arial" w:cs="Arial"/>
          <w:lang w:val="en-US"/>
        </w:rPr>
        <w:t xml:space="preserve">, while the rest by </w:t>
      </w:r>
      <w:r w:rsidR="0097082B" w:rsidRPr="006437B6">
        <w:rPr>
          <w:rFonts w:ascii="Arial" w:hAnsi="Arial" w:cs="Arial"/>
          <w:i/>
          <w:lang w:val="en-US"/>
        </w:rPr>
        <w:t>conscientiousness</w:t>
      </w:r>
      <w:r w:rsidR="0097082B" w:rsidRPr="006437B6">
        <w:rPr>
          <w:rFonts w:ascii="Arial" w:hAnsi="Arial" w:cs="Arial"/>
          <w:lang w:val="en-US"/>
        </w:rPr>
        <w:t xml:space="preserve"> and</w:t>
      </w:r>
      <w:r w:rsidR="0097082B" w:rsidRPr="006437B6">
        <w:rPr>
          <w:rFonts w:ascii="Arial" w:hAnsi="Arial" w:cs="Arial"/>
          <w:i/>
          <w:lang w:val="en-US"/>
        </w:rPr>
        <w:t xml:space="preserve"> extraversion. </w:t>
      </w:r>
    </w:p>
    <w:p w:rsidR="001C056C" w:rsidRPr="006437B6" w:rsidRDefault="00260473" w:rsidP="002244A2">
      <w:pPr>
        <w:pStyle w:val="ListParagraph"/>
        <w:numPr>
          <w:ilvl w:val="0"/>
          <w:numId w:val="20"/>
        </w:numPr>
        <w:tabs>
          <w:tab w:val="left" w:pos="709"/>
        </w:tabs>
        <w:spacing w:after="0"/>
        <w:rPr>
          <w:rFonts w:ascii="Arial" w:hAnsi="Arial" w:cs="Arial"/>
          <w:i/>
          <w:lang w:val="en-US"/>
        </w:rPr>
      </w:pPr>
      <w:r w:rsidRPr="006437B6">
        <w:rPr>
          <w:rFonts w:ascii="Arial" w:hAnsi="Arial" w:cs="Arial"/>
          <w:lang w:val="en-US"/>
        </w:rPr>
        <w:t>The</w:t>
      </w:r>
      <w:r w:rsidR="002244A2">
        <w:rPr>
          <w:rFonts w:ascii="Arial" w:hAnsi="Arial" w:cs="Arial"/>
        </w:rPr>
        <w:t>re are</w:t>
      </w:r>
      <w:r w:rsidRPr="006437B6">
        <w:rPr>
          <w:rFonts w:ascii="Arial" w:hAnsi="Arial" w:cs="Arial"/>
          <w:lang w:val="en-US"/>
        </w:rPr>
        <w:t xml:space="preserve"> four personality factors together </w:t>
      </w:r>
      <w:r w:rsidR="002244A2">
        <w:rPr>
          <w:rFonts w:ascii="Arial" w:hAnsi="Arial" w:cs="Arial"/>
        </w:rPr>
        <w:t>(</w:t>
      </w:r>
      <w:r w:rsidR="002244A2" w:rsidRPr="006437B6">
        <w:rPr>
          <w:rFonts w:ascii="Arial" w:hAnsi="Arial" w:cs="Arial"/>
          <w:i/>
          <w:iCs/>
          <w:lang w:val="en-US"/>
        </w:rPr>
        <w:t>extraversion</w:t>
      </w:r>
      <w:r w:rsidR="002244A2" w:rsidRPr="006437B6">
        <w:rPr>
          <w:rFonts w:ascii="Arial" w:hAnsi="Arial" w:cs="Arial"/>
          <w:lang w:val="en-US"/>
        </w:rPr>
        <w:t xml:space="preserve">, </w:t>
      </w:r>
      <w:r w:rsidR="002244A2" w:rsidRPr="006437B6">
        <w:rPr>
          <w:rFonts w:ascii="Arial" w:hAnsi="Arial" w:cs="Arial"/>
          <w:i/>
          <w:iCs/>
          <w:lang w:val="en-US"/>
        </w:rPr>
        <w:t>agreeableness</w:t>
      </w:r>
      <w:r w:rsidR="002244A2" w:rsidRPr="006437B6">
        <w:rPr>
          <w:rFonts w:ascii="Arial" w:hAnsi="Arial" w:cs="Arial"/>
          <w:lang w:val="en-US"/>
        </w:rPr>
        <w:t>,</w:t>
      </w:r>
      <w:r w:rsidR="002244A2">
        <w:rPr>
          <w:rFonts w:ascii="Arial" w:hAnsi="Arial" w:cs="Arial"/>
          <w:lang w:val="en-US"/>
        </w:rPr>
        <w:t xml:space="preserve"> conscientiousness and openness</w:t>
      </w:r>
      <w:r w:rsidR="002244A2">
        <w:rPr>
          <w:rFonts w:ascii="Arial" w:hAnsi="Arial" w:cs="Arial"/>
        </w:rPr>
        <w:t xml:space="preserve">) </w:t>
      </w:r>
      <w:r w:rsidRPr="006437B6">
        <w:rPr>
          <w:rFonts w:ascii="Arial" w:hAnsi="Arial" w:cs="Arial"/>
          <w:lang w:val="en-US"/>
        </w:rPr>
        <w:t xml:space="preserve">make contribution as many as 21.29% to the </w:t>
      </w:r>
      <w:r w:rsidRPr="006437B6">
        <w:rPr>
          <w:rFonts w:ascii="Arial" w:hAnsi="Arial" w:cs="Arial"/>
          <w:i/>
          <w:iCs/>
          <w:lang w:val="en-US"/>
        </w:rPr>
        <w:t>situation modification</w:t>
      </w:r>
      <w:r w:rsidRPr="006437B6">
        <w:rPr>
          <w:rFonts w:ascii="Arial" w:hAnsi="Arial" w:cs="Arial"/>
          <w:lang w:val="en-US"/>
        </w:rPr>
        <w:t xml:space="preserve"> (SM) strategy. The biggest contribution from </w:t>
      </w:r>
      <w:r w:rsidRPr="006437B6">
        <w:rPr>
          <w:rFonts w:ascii="Arial" w:hAnsi="Arial" w:cs="Arial"/>
          <w:i/>
          <w:lang w:val="en-US"/>
        </w:rPr>
        <w:t>extraversion</w:t>
      </w:r>
      <w:r w:rsidR="00781072">
        <w:rPr>
          <w:rFonts w:ascii="Arial" w:hAnsi="Arial" w:cs="Arial"/>
        </w:rPr>
        <w:t>,</w:t>
      </w:r>
      <w:r w:rsidRPr="006437B6">
        <w:rPr>
          <w:rFonts w:ascii="Arial" w:hAnsi="Arial" w:cs="Arial"/>
          <w:lang w:val="en-US"/>
        </w:rPr>
        <w:t xml:space="preserve"> followed by </w:t>
      </w:r>
      <w:r w:rsidRPr="006437B6">
        <w:rPr>
          <w:rFonts w:ascii="Arial" w:hAnsi="Arial" w:cs="Arial"/>
          <w:i/>
          <w:lang w:val="en-US"/>
        </w:rPr>
        <w:t>Agreeableness</w:t>
      </w:r>
      <w:r w:rsidR="00781072">
        <w:rPr>
          <w:rFonts w:ascii="Arial" w:hAnsi="Arial" w:cs="Arial"/>
        </w:rPr>
        <w:t xml:space="preserve">, </w:t>
      </w:r>
      <w:proofErr w:type="gramStart"/>
      <w:r w:rsidRPr="006437B6">
        <w:rPr>
          <w:rFonts w:ascii="Arial" w:hAnsi="Arial" w:cs="Arial"/>
          <w:i/>
          <w:lang w:val="en-US"/>
        </w:rPr>
        <w:t>Openness</w:t>
      </w:r>
      <w:r w:rsidRPr="006437B6">
        <w:rPr>
          <w:rFonts w:ascii="Arial" w:hAnsi="Arial" w:cs="Arial"/>
          <w:lang w:val="en-US"/>
        </w:rPr>
        <w:t xml:space="preserve"> </w:t>
      </w:r>
      <w:r w:rsidR="00781072">
        <w:rPr>
          <w:rFonts w:ascii="Arial" w:hAnsi="Arial" w:cs="Arial"/>
        </w:rPr>
        <w:t>,</w:t>
      </w:r>
      <w:proofErr w:type="gramEnd"/>
      <w:r w:rsidRPr="006437B6">
        <w:rPr>
          <w:rFonts w:ascii="Arial" w:hAnsi="Arial" w:cs="Arial"/>
          <w:lang w:val="en-US"/>
        </w:rPr>
        <w:t xml:space="preserve"> and </w:t>
      </w:r>
      <w:r w:rsidRPr="006437B6">
        <w:rPr>
          <w:rFonts w:ascii="Arial" w:hAnsi="Arial" w:cs="Arial"/>
          <w:i/>
          <w:lang w:val="en-US"/>
        </w:rPr>
        <w:t>Conscientiousness</w:t>
      </w:r>
      <w:r w:rsidR="00781072">
        <w:rPr>
          <w:rFonts w:ascii="Arial" w:hAnsi="Arial" w:cs="Arial"/>
          <w:i/>
        </w:rPr>
        <w:t>.</w:t>
      </w:r>
    </w:p>
    <w:p w:rsidR="001C056C" w:rsidRPr="006437B6" w:rsidRDefault="00F60ACA" w:rsidP="006E6B69">
      <w:pPr>
        <w:pStyle w:val="ListParagraph"/>
        <w:numPr>
          <w:ilvl w:val="0"/>
          <w:numId w:val="20"/>
        </w:numPr>
        <w:tabs>
          <w:tab w:val="left" w:pos="709"/>
        </w:tabs>
        <w:spacing w:after="0"/>
        <w:rPr>
          <w:rFonts w:ascii="Arial" w:hAnsi="Arial" w:cs="Arial"/>
          <w:i/>
          <w:lang w:val="en-US"/>
        </w:rPr>
      </w:pPr>
      <w:r w:rsidRPr="006437B6">
        <w:rPr>
          <w:rFonts w:ascii="Arial" w:hAnsi="Arial" w:cs="Arial"/>
          <w:lang w:val="en-US"/>
        </w:rPr>
        <w:t>The</w:t>
      </w:r>
      <w:r w:rsidR="006E6B69">
        <w:rPr>
          <w:rFonts w:ascii="Arial" w:hAnsi="Arial" w:cs="Arial"/>
        </w:rPr>
        <w:t>re are</w:t>
      </w:r>
      <w:r w:rsidRPr="006437B6">
        <w:rPr>
          <w:rFonts w:ascii="Arial" w:hAnsi="Arial" w:cs="Arial"/>
          <w:lang w:val="en-US"/>
        </w:rPr>
        <w:t xml:space="preserve"> three personality factors together </w:t>
      </w:r>
      <w:r w:rsidR="006E6B69">
        <w:rPr>
          <w:rFonts w:ascii="Arial" w:hAnsi="Arial" w:cs="Arial"/>
        </w:rPr>
        <w:t>(</w:t>
      </w:r>
      <w:r w:rsidR="006E6B69" w:rsidRPr="006437B6">
        <w:rPr>
          <w:rFonts w:ascii="Arial" w:hAnsi="Arial" w:cs="Arial"/>
          <w:i/>
          <w:lang w:val="en-US"/>
        </w:rPr>
        <w:t xml:space="preserve">Neuroticism, Agreeableness </w:t>
      </w:r>
      <w:r w:rsidR="006E6B69" w:rsidRPr="006437B6">
        <w:rPr>
          <w:rFonts w:ascii="Arial" w:hAnsi="Arial" w:cs="Arial"/>
          <w:lang w:val="en-US"/>
        </w:rPr>
        <w:t xml:space="preserve">and </w:t>
      </w:r>
      <w:r w:rsidR="006E6B69" w:rsidRPr="006437B6">
        <w:rPr>
          <w:rFonts w:ascii="Arial" w:hAnsi="Arial" w:cs="Arial"/>
          <w:i/>
          <w:lang w:val="en-US"/>
        </w:rPr>
        <w:t>Extraversion</w:t>
      </w:r>
      <w:r w:rsidR="006E6B69">
        <w:rPr>
          <w:rFonts w:ascii="Arial" w:hAnsi="Arial" w:cs="Arial"/>
        </w:rPr>
        <w:t xml:space="preserve">) </w:t>
      </w:r>
      <w:r w:rsidRPr="006437B6">
        <w:rPr>
          <w:rFonts w:ascii="Arial" w:hAnsi="Arial" w:cs="Arial"/>
          <w:lang w:val="en-US"/>
        </w:rPr>
        <w:t xml:space="preserve">make contribution as many as 8.66% to the </w:t>
      </w:r>
      <w:proofErr w:type="spellStart"/>
      <w:r w:rsidRPr="006437B6">
        <w:rPr>
          <w:rFonts w:ascii="Arial" w:hAnsi="Arial" w:cs="Arial"/>
          <w:i/>
          <w:lang w:val="en-US"/>
        </w:rPr>
        <w:t>Attentional</w:t>
      </w:r>
      <w:proofErr w:type="spellEnd"/>
      <w:r w:rsidRPr="006437B6">
        <w:rPr>
          <w:rFonts w:ascii="Arial" w:hAnsi="Arial" w:cs="Arial"/>
          <w:i/>
          <w:lang w:val="en-US"/>
        </w:rPr>
        <w:t xml:space="preserve"> Deployment</w:t>
      </w:r>
      <w:r w:rsidRPr="006437B6">
        <w:rPr>
          <w:rFonts w:ascii="Arial" w:hAnsi="Arial" w:cs="Arial"/>
          <w:lang w:val="en-US"/>
        </w:rPr>
        <w:t xml:space="preserve"> (AD) strategy. The biggest contribution is from </w:t>
      </w:r>
      <w:proofErr w:type="gramStart"/>
      <w:r w:rsidRPr="006437B6">
        <w:rPr>
          <w:rFonts w:ascii="Arial" w:hAnsi="Arial" w:cs="Arial"/>
          <w:i/>
          <w:iCs/>
          <w:lang w:val="en-US"/>
        </w:rPr>
        <w:t>neuroticism</w:t>
      </w:r>
      <w:r w:rsidRPr="006437B6">
        <w:rPr>
          <w:rFonts w:ascii="Arial" w:hAnsi="Arial" w:cs="Arial"/>
          <w:lang w:val="en-US"/>
        </w:rPr>
        <w:t xml:space="preserve"> </w:t>
      </w:r>
      <w:r w:rsidR="00781072">
        <w:rPr>
          <w:rFonts w:ascii="Arial" w:hAnsi="Arial" w:cs="Arial"/>
        </w:rPr>
        <w:t>,</w:t>
      </w:r>
      <w:r w:rsidRPr="006437B6">
        <w:rPr>
          <w:rFonts w:ascii="Arial" w:hAnsi="Arial" w:cs="Arial"/>
          <w:lang w:val="en-US"/>
        </w:rPr>
        <w:t>followed</w:t>
      </w:r>
      <w:proofErr w:type="gramEnd"/>
      <w:r w:rsidRPr="006437B6">
        <w:rPr>
          <w:rFonts w:ascii="Arial" w:hAnsi="Arial" w:cs="Arial"/>
          <w:lang w:val="en-US"/>
        </w:rPr>
        <w:t xml:space="preserve"> by </w:t>
      </w:r>
      <w:r w:rsidRPr="006437B6">
        <w:rPr>
          <w:rFonts w:ascii="Arial" w:hAnsi="Arial" w:cs="Arial"/>
          <w:i/>
          <w:lang w:val="en-US"/>
        </w:rPr>
        <w:t>Agreeableness</w:t>
      </w:r>
      <w:r w:rsidR="00781072">
        <w:rPr>
          <w:rFonts w:ascii="Arial" w:hAnsi="Arial" w:cs="Arial"/>
          <w:i/>
        </w:rPr>
        <w:t xml:space="preserve"> and </w:t>
      </w:r>
      <w:r w:rsidRPr="006437B6">
        <w:rPr>
          <w:rFonts w:ascii="Arial" w:hAnsi="Arial" w:cs="Arial"/>
          <w:i/>
          <w:lang w:val="en-US"/>
        </w:rPr>
        <w:t>extraversion</w:t>
      </w:r>
      <w:r w:rsidR="00781072">
        <w:rPr>
          <w:rFonts w:ascii="Arial" w:hAnsi="Arial" w:cs="Arial"/>
        </w:rPr>
        <w:t>.</w:t>
      </w:r>
    </w:p>
    <w:p w:rsidR="001C056C" w:rsidRPr="006437B6" w:rsidRDefault="00F60ACA" w:rsidP="006E6B69">
      <w:pPr>
        <w:pStyle w:val="ListParagraph"/>
        <w:numPr>
          <w:ilvl w:val="0"/>
          <w:numId w:val="20"/>
        </w:numPr>
        <w:tabs>
          <w:tab w:val="left" w:pos="709"/>
        </w:tabs>
        <w:spacing w:after="0"/>
        <w:rPr>
          <w:rFonts w:ascii="Arial" w:hAnsi="Arial" w:cs="Arial"/>
          <w:i/>
          <w:lang w:val="en-US"/>
        </w:rPr>
      </w:pPr>
      <w:r w:rsidRPr="006437B6">
        <w:rPr>
          <w:rFonts w:ascii="Arial" w:hAnsi="Arial" w:cs="Arial"/>
          <w:lang w:val="en-US"/>
        </w:rPr>
        <w:t>The</w:t>
      </w:r>
      <w:r w:rsidR="006E6B69">
        <w:rPr>
          <w:rFonts w:ascii="Arial" w:hAnsi="Arial" w:cs="Arial"/>
        </w:rPr>
        <w:t>r</w:t>
      </w:r>
      <w:r w:rsidRPr="006437B6">
        <w:rPr>
          <w:rFonts w:ascii="Arial" w:hAnsi="Arial" w:cs="Arial"/>
          <w:lang w:val="en-US"/>
        </w:rPr>
        <w:t xml:space="preserve">e </w:t>
      </w:r>
      <w:r w:rsidR="006E6B69">
        <w:rPr>
          <w:rFonts w:ascii="Arial" w:hAnsi="Arial" w:cs="Arial"/>
        </w:rPr>
        <w:t xml:space="preserve">are </w:t>
      </w:r>
      <w:r w:rsidRPr="006437B6">
        <w:rPr>
          <w:rFonts w:ascii="Arial" w:hAnsi="Arial" w:cs="Arial"/>
          <w:lang w:val="en-US"/>
        </w:rPr>
        <w:t xml:space="preserve">five factors of personality </w:t>
      </w:r>
      <w:r w:rsidR="006E6B69">
        <w:rPr>
          <w:rFonts w:ascii="Arial" w:hAnsi="Arial" w:cs="Arial"/>
        </w:rPr>
        <w:t>(</w:t>
      </w:r>
      <w:r w:rsidR="006E6B69" w:rsidRPr="006437B6">
        <w:rPr>
          <w:rFonts w:ascii="Arial" w:hAnsi="Arial" w:cs="Arial"/>
          <w:i/>
          <w:lang w:val="en-US"/>
        </w:rPr>
        <w:t xml:space="preserve">Extraversion, Agreeableness, Conscientiousness, Neuroticism </w:t>
      </w:r>
      <w:r w:rsidR="006E6B69" w:rsidRPr="006437B6">
        <w:rPr>
          <w:rFonts w:ascii="Arial" w:hAnsi="Arial" w:cs="Arial"/>
          <w:lang w:val="en-US"/>
        </w:rPr>
        <w:t>and O</w:t>
      </w:r>
      <w:r w:rsidR="006E6B69" w:rsidRPr="006437B6">
        <w:rPr>
          <w:rFonts w:ascii="Arial" w:hAnsi="Arial" w:cs="Arial"/>
          <w:i/>
          <w:lang w:val="en-US"/>
        </w:rPr>
        <w:t>penness</w:t>
      </w:r>
      <w:r w:rsidR="006E6B69" w:rsidRPr="006437B6">
        <w:rPr>
          <w:rFonts w:ascii="Arial" w:hAnsi="Arial" w:cs="Arial"/>
          <w:lang w:val="en-US"/>
        </w:rPr>
        <w:t xml:space="preserve"> </w:t>
      </w:r>
      <w:r w:rsidR="006E6B69" w:rsidRPr="006437B6">
        <w:rPr>
          <w:rFonts w:ascii="Arial" w:hAnsi="Arial" w:cs="Arial"/>
          <w:i/>
          <w:lang w:val="en-US"/>
        </w:rPr>
        <w:t xml:space="preserve">Extraversion, Agreeableness, Conscientiousness, Neuroticism </w:t>
      </w:r>
      <w:r w:rsidR="006E6B69" w:rsidRPr="006437B6">
        <w:rPr>
          <w:rFonts w:ascii="Arial" w:hAnsi="Arial" w:cs="Arial"/>
          <w:lang w:val="en-US"/>
        </w:rPr>
        <w:t>and O</w:t>
      </w:r>
      <w:r w:rsidR="006E6B69" w:rsidRPr="006437B6">
        <w:rPr>
          <w:rFonts w:ascii="Arial" w:hAnsi="Arial" w:cs="Arial"/>
          <w:i/>
          <w:lang w:val="en-US"/>
        </w:rPr>
        <w:t>penness</w:t>
      </w:r>
      <w:r w:rsidR="006E6B69">
        <w:rPr>
          <w:rFonts w:ascii="Arial" w:hAnsi="Arial" w:cs="Arial"/>
        </w:rPr>
        <w:t xml:space="preserve">) </w:t>
      </w:r>
      <w:r w:rsidRPr="006437B6">
        <w:rPr>
          <w:rFonts w:ascii="Arial" w:hAnsi="Arial" w:cs="Arial"/>
          <w:lang w:val="en-US"/>
        </w:rPr>
        <w:t xml:space="preserve">together make contribution as many as 26.74% to the </w:t>
      </w:r>
      <w:r w:rsidRPr="006437B6">
        <w:rPr>
          <w:rFonts w:ascii="Arial" w:hAnsi="Arial" w:cs="Arial"/>
          <w:i/>
          <w:lang w:val="en-US"/>
        </w:rPr>
        <w:t xml:space="preserve">Cognitive Change </w:t>
      </w:r>
      <w:r w:rsidRPr="006437B6">
        <w:rPr>
          <w:rFonts w:ascii="Arial" w:hAnsi="Arial" w:cs="Arial"/>
          <w:lang w:val="en-US"/>
        </w:rPr>
        <w:t>(CC)/</w:t>
      </w:r>
      <w:r w:rsidR="006E6B69">
        <w:rPr>
          <w:rFonts w:ascii="Arial" w:hAnsi="Arial" w:cs="Arial"/>
        </w:rPr>
        <w:t xml:space="preserve"> </w:t>
      </w:r>
      <w:r w:rsidRPr="006437B6">
        <w:rPr>
          <w:rFonts w:ascii="Arial" w:hAnsi="Arial" w:cs="Arial"/>
          <w:i/>
          <w:lang w:val="en-US"/>
        </w:rPr>
        <w:t>Reappraisal</w:t>
      </w:r>
      <w:r w:rsidRPr="006437B6">
        <w:rPr>
          <w:rFonts w:ascii="Arial" w:hAnsi="Arial" w:cs="Arial"/>
          <w:lang w:val="en-US"/>
        </w:rPr>
        <w:t xml:space="preserve"> strategy. The biggest contribution is from </w:t>
      </w:r>
      <w:r w:rsidRPr="006437B6">
        <w:rPr>
          <w:rFonts w:ascii="Arial" w:hAnsi="Arial" w:cs="Arial"/>
          <w:i/>
          <w:lang w:val="en-US"/>
        </w:rPr>
        <w:t>Agreeableness</w:t>
      </w:r>
      <w:r w:rsidRPr="006437B6">
        <w:rPr>
          <w:rFonts w:ascii="Arial" w:hAnsi="Arial" w:cs="Arial"/>
          <w:lang w:val="en-US"/>
        </w:rPr>
        <w:t>, followed by conscientiousness</w:t>
      </w:r>
      <w:r w:rsidR="00781072">
        <w:rPr>
          <w:rFonts w:ascii="Arial" w:hAnsi="Arial" w:cs="Arial"/>
          <w:i/>
        </w:rPr>
        <w:t xml:space="preserve">, </w:t>
      </w:r>
      <w:r w:rsidRPr="006437B6">
        <w:rPr>
          <w:rFonts w:ascii="Arial" w:hAnsi="Arial" w:cs="Arial"/>
          <w:i/>
          <w:lang w:val="en-US"/>
        </w:rPr>
        <w:t>extraversion, neuroticism, and Openness to experience</w:t>
      </w:r>
      <w:r w:rsidR="00781072">
        <w:rPr>
          <w:rFonts w:ascii="Arial" w:hAnsi="Arial" w:cs="Arial"/>
          <w:i/>
        </w:rPr>
        <w:t>.</w:t>
      </w:r>
      <w:r w:rsidRPr="006437B6">
        <w:rPr>
          <w:rFonts w:ascii="Arial" w:hAnsi="Arial" w:cs="Arial"/>
          <w:lang w:val="en-US"/>
        </w:rPr>
        <w:t xml:space="preserve"> </w:t>
      </w:r>
      <w:r w:rsidRPr="006437B6">
        <w:rPr>
          <w:rFonts w:ascii="Arial" w:hAnsi="Arial" w:cs="Arial"/>
          <w:i/>
          <w:lang w:val="en-US"/>
        </w:rPr>
        <w:t xml:space="preserve"> </w:t>
      </w:r>
    </w:p>
    <w:p w:rsidR="001C056C" w:rsidRPr="006437B6" w:rsidRDefault="00291D16" w:rsidP="006437B6">
      <w:pPr>
        <w:pStyle w:val="ListParagraph"/>
        <w:numPr>
          <w:ilvl w:val="0"/>
          <w:numId w:val="20"/>
        </w:numPr>
        <w:tabs>
          <w:tab w:val="left" w:pos="709"/>
        </w:tabs>
        <w:spacing w:after="0"/>
        <w:rPr>
          <w:rFonts w:ascii="Arial" w:hAnsi="Arial" w:cs="Arial"/>
          <w:i/>
          <w:lang w:val="en-US"/>
        </w:rPr>
      </w:pPr>
      <w:r w:rsidRPr="006437B6">
        <w:rPr>
          <w:rFonts w:ascii="Arial" w:hAnsi="Arial" w:cs="Arial"/>
          <w:lang w:val="en-US"/>
        </w:rPr>
        <w:t>The</w:t>
      </w:r>
      <w:r w:rsidR="006E6B69">
        <w:rPr>
          <w:rFonts w:ascii="Arial" w:hAnsi="Arial" w:cs="Arial"/>
        </w:rPr>
        <w:t>r</w:t>
      </w:r>
      <w:r w:rsidRPr="006437B6">
        <w:rPr>
          <w:rFonts w:ascii="Arial" w:hAnsi="Arial" w:cs="Arial"/>
          <w:lang w:val="en-US"/>
        </w:rPr>
        <w:t xml:space="preserve">e </w:t>
      </w:r>
      <w:r w:rsidR="006E6B69">
        <w:rPr>
          <w:rFonts w:ascii="Arial" w:hAnsi="Arial" w:cs="Arial"/>
        </w:rPr>
        <w:t xml:space="preserve">are </w:t>
      </w:r>
      <w:r w:rsidRPr="006437B6">
        <w:rPr>
          <w:rFonts w:ascii="Arial" w:hAnsi="Arial" w:cs="Arial"/>
          <w:lang w:val="en-US"/>
        </w:rPr>
        <w:t xml:space="preserve">two factors of personality </w:t>
      </w:r>
      <w:r w:rsidR="006E6B69">
        <w:rPr>
          <w:rFonts w:ascii="Arial" w:hAnsi="Arial" w:cs="Arial"/>
        </w:rPr>
        <w:t>(</w:t>
      </w:r>
      <w:r w:rsidR="006E6B69" w:rsidRPr="006437B6">
        <w:rPr>
          <w:rFonts w:ascii="Arial" w:hAnsi="Arial" w:cs="Arial"/>
          <w:i/>
          <w:iCs/>
          <w:lang w:val="en-US"/>
        </w:rPr>
        <w:t>extraversion</w:t>
      </w:r>
      <w:r w:rsidR="006E6B69" w:rsidRPr="006437B6">
        <w:rPr>
          <w:rFonts w:ascii="Arial" w:hAnsi="Arial" w:cs="Arial"/>
          <w:lang w:val="en-US"/>
        </w:rPr>
        <w:t xml:space="preserve"> and conscientiousness.</w:t>
      </w:r>
      <w:r w:rsidR="006E6B69">
        <w:rPr>
          <w:rFonts w:ascii="Arial" w:hAnsi="Arial" w:cs="Arial"/>
        </w:rPr>
        <w:t xml:space="preserve">) </w:t>
      </w:r>
      <w:r w:rsidRPr="006437B6">
        <w:rPr>
          <w:rFonts w:ascii="Arial" w:hAnsi="Arial" w:cs="Arial"/>
          <w:lang w:val="en-US"/>
        </w:rPr>
        <w:t xml:space="preserve">together make contribution to </w:t>
      </w:r>
      <w:r w:rsidRPr="006437B6">
        <w:rPr>
          <w:rFonts w:ascii="Arial" w:hAnsi="Arial" w:cs="Arial"/>
          <w:i/>
          <w:iCs/>
          <w:lang w:val="en-US"/>
        </w:rPr>
        <w:t>response suppression</w:t>
      </w:r>
      <w:r w:rsidRPr="006437B6">
        <w:rPr>
          <w:rFonts w:ascii="Arial" w:hAnsi="Arial" w:cs="Arial"/>
          <w:lang w:val="en-US"/>
        </w:rPr>
        <w:t xml:space="preserve"> strategy as many as 26.22%. The biggest contribution is from extrave</w:t>
      </w:r>
      <w:r w:rsidR="00781072">
        <w:rPr>
          <w:rFonts w:ascii="Arial" w:hAnsi="Arial" w:cs="Arial"/>
          <w:lang w:val="en-US"/>
        </w:rPr>
        <w:t>rsion</w:t>
      </w:r>
      <w:r w:rsidR="00781072">
        <w:rPr>
          <w:rFonts w:ascii="Arial" w:hAnsi="Arial" w:cs="Arial"/>
        </w:rPr>
        <w:t xml:space="preserve">, followed by </w:t>
      </w:r>
      <w:r w:rsidRPr="006437B6">
        <w:rPr>
          <w:rFonts w:ascii="Arial" w:hAnsi="Arial" w:cs="Arial"/>
          <w:lang w:val="en-US"/>
        </w:rPr>
        <w:t xml:space="preserve">conscientiousness.  </w:t>
      </w:r>
    </w:p>
    <w:p w:rsidR="006E6B69" w:rsidRDefault="006E6B69" w:rsidP="006E6B69">
      <w:pPr>
        <w:pStyle w:val="ListParagraph"/>
        <w:tabs>
          <w:tab w:val="left" w:pos="709"/>
        </w:tabs>
        <w:spacing w:after="0"/>
        <w:rPr>
          <w:rFonts w:ascii="Arial" w:hAnsi="Arial" w:cs="Arial"/>
        </w:rPr>
      </w:pPr>
    </w:p>
    <w:p w:rsidR="001C056C" w:rsidRPr="006437B6" w:rsidRDefault="001B7C31" w:rsidP="00781072">
      <w:pPr>
        <w:pStyle w:val="ListParagraph"/>
        <w:tabs>
          <w:tab w:val="left" w:pos="0"/>
        </w:tabs>
        <w:spacing w:after="0"/>
        <w:ind w:left="0"/>
        <w:rPr>
          <w:rFonts w:ascii="Arial" w:hAnsi="Arial" w:cs="Arial"/>
        </w:rPr>
      </w:pPr>
      <w:r>
        <w:rPr>
          <w:rFonts w:ascii="Arial" w:hAnsi="Arial" w:cs="Arial"/>
        </w:rPr>
        <w:lastRenderedPageBreak/>
        <w:tab/>
      </w:r>
      <w:r w:rsidR="00291D16" w:rsidRPr="006437B6">
        <w:rPr>
          <w:rFonts w:ascii="Arial" w:hAnsi="Arial" w:cs="Arial"/>
        </w:rPr>
        <w:t xml:space="preserve">Based on this conclusion, it can be suggested that in a research of emotion regulation strategies, it need to calculate the scale of the contribution of personality factors. </w:t>
      </w:r>
    </w:p>
    <w:p w:rsidR="001C056C" w:rsidRPr="006437B6" w:rsidRDefault="001C056C" w:rsidP="006437B6">
      <w:pPr>
        <w:spacing w:after="0" w:line="360" w:lineRule="auto"/>
        <w:ind w:firstLine="720"/>
        <w:jc w:val="both"/>
        <w:rPr>
          <w:rFonts w:ascii="Arial" w:hAnsi="Arial" w:cs="Arial"/>
          <w:sz w:val="24"/>
          <w:szCs w:val="24"/>
        </w:rPr>
      </w:pPr>
    </w:p>
    <w:p w:rsidR="00FF7CE5" w:rsidRPr="006437B6" w:rsidRDefault="00FF7CE5" w:rsidP="006437B6">
      <w:pPr>
        <w:spacing w:after="0" w:line="360" w:lineRule="auto"/>
        <w:jc w:val="center"/>
        <w:rPr>
          <w:rFonts w:ascii="Arial" w:hAnsi="Arial" w:cs="Arial"/>
          <w:b/>
          <w:sz w:val="24"/>
          <w:szCs w:val="24"/>
        </w:rPr>
      </w:pPr>
    </w:p>
    <w:p w:rsidR="001C056C" w:rsidRDefault="00173495" w:rsidP="006437B6">
      <w:pPr>
        <w:spacing w:after="0" w:line="360" w:lineRule="auto"/>
        <w:jc w:val="center"/>
        <w:rPr>
          <w:rFonts w:ascii="Arial" w:hAnsi="Arial" w:cs="Arial"/>
          <w:b/>
          <w:sz w:val="24"/>
          <w:szCs w:val="24"/>
          <w:lang w:val="id-ID"/>
        </w:rPr>
      </w:pPr>
      <w:r w:rsidRPr="006437B6">
        <w:rPr>
          <w:rFonts w:ascii="Arial" w:hAnsi="Arial" w:cs="Arial"/>
          <w:b/>
          <w:sz w:val="24"/>
          <w:szCs w:val="24"/>
          <w:lang w:val="id-ID"/>
        </w:rPr>
        <w:t>Reference</w:t>
      </w:r>
    </w:p>
    <w:p w:rsidR="007D2780" w:rsidRPr="006437B6" w:rsidRDefault="007D2780" w:rsidP="006437B6">
      <w:pPr>
        <w:spacing w:after="0" w:line="360" w:lineRule="auto"/>
        <w:jc w:val="center"/>
        <w:rPr>
          <w:rFonts w:ascii="Arial" w:hAnsi="Arial" w:cs="Arial"/>
          <w:b/>
          <w:sz w:val="24"/>
          <w:szCs w:val="24"/>
          <w:lang w:val="id-ID"/>
        </w:rPr>
      </w:pPr>
    </w:p>
    <w:p w:rsidR="001C056C" w:rsidRPr="006437B6" w:rsidRDefault="001C056C" w:rsidP="007D2780">
      <w:pPr>
        <w:spacing w:after="120" w:line="240" w:lineRule="auto"/>
        <w:ind w:left="709" w:hanging="709"/>
        <w:jc w:val="both"/>
        <w:rPr>
          <w:rFonts w:ascii="Arial" w:hAnsi="Arial" w:cs="Arial"/>
          <w:sz w:val="24"/>
          <w:szCs w:val="24"/>
        </w:rPr>
      </w:pPr>
      <w:proofErr w:type="spellStart"/>
      <w:proofErr w:type="gramStart"/>
      <w:r w:rsidRPr="006437B6">
        <w:rPr>
          <w:rFonts w:ascii="Arial" w:hAnsi="Arial" w:cs="Arial"/>
          <w:sz w:val="24"/>
          <w:szCs w:val="24"/>
        </w:rPr>
        <w:t>Aranda</w:t>
      </w:r>
      <w:proofErr w:type="spellEnd"/>
      <w:r w:rsidRPr="006437B6">
        <w:rPr>
          <w:rFonts w:ascii="Arial" w:hAnsi="Arial" w:cs="Arial"/>
          <w:sz w:val="24"/>
          <w:szCs w:val="24"/>
        </w:rPr>
        <w:t xml:space="preserve">, D.R., </w:t>
      </w:r>
      <w:proofErr w:type="spellStart"/>
      <w:r w:rsidRPr="006437B6">
        <w:rPr>
          <w:rFonts w:ascii="Arial" w:hAnsi="Arial" w:cs="Arial"/>
          <w:sz w:val="24"/>
          <w:szCs w:val="24"/>
        </w:rPr>
        <w:t>Salguero</w:t>
      </w:r>
      <w:proofErr w:type="spellEnd"/>
      <w:r w:rsidRPr="006437B6">
        <w:rPr>
          <w:rFonts w:ascii="Arial" w:hAnsi="Arial" w:cs="Arial"/>
          <w:sz w:val="24"/>
          <w:szCs w:val="24"/>
        </w:rPr>
        <w:t xml:space="preserve">, J.M., &amp; </w:t>
      </w:r>
      <w:proofErr w:type="spellStart"/>
      <w:r w:rsidRPr="006437B6">
        <w:rPr>
          <w:rFonts w:ascii="Arial" w:hAnsi="Arial" w:cs="Arial"/>
          <w:sz w:val="24"/>
          <w:szCs w:val="24"/>
        </w:rPr>
        <w:t>Berrocal</w:t>
      </w:r>
      <w:proofErr w:type="spellEnd"/>
      <w:r w:rsidRPr="006437B6">
        <w:rPr>
          <w:rFonts w:ascii="Arial" w:hAnsi="Arial" w:cs="Arial"/>
          <w:sz w:val="24"/>
          <w:szCs w:val="24"/>
        </w:rPr>
        <w:t>, P.F. (2010).</w:t>
      </w:r>
      <w:proofErr w:type="gramEnd"/>
      <w:r w:rsidRPr="006437B6">
        <w:rPr>
          <w:rFonts w:ascii="Arial" w:hAnsi="Arial" w:cs="Arial"/>
          <w:sz w:val="24"/>
          <w:szCs w:val="24"/>
        </w:rPr>
        <w:t xml:space="preserve"> </w:t>
      </w:r>
      <w:proofErr w:type="gramStart"/>
      <w:r w:rsidRPr="006437B6">
        <w:rPr>
          <w:rFonts w:ascii="Arial" w:hAnsi="Arial" w:cs="Arial"/>
          <w:sz w:val="24"/>
          <w:szCs w:val="24"/>
        </w:rPr>
        <w:t>Emotion regulation and acute   pain perception in Women.</w:t>
      </w:r>
      <w:proofErr w:type="gramEnd"/>
      <w:r w:rsidRPr="006437B6">
        <w:rPr>
          <w:rFonts w:ascii="Arial" w:hAnsi="Arial" w:cs="Arial"/>
          <w:i/>
          <w:sz w:val="24"/>
          <w:szCs w:val="24"/>
        </w:rPr>
        <w:t xml:space="preserve"> Journal of Pain, </w:t>
      </w:r>
      <w:proofErr w:type="spellStart"/>
      <w:r w:rsidRPr="006437B6">
        <w:rPr>
          <w:rFonts w:ascii="Arial" w:hAnsi="Arial" w:cs="Arial"/>
          <w:sz w:val="24"/>
          <w:szCs w:val="24"/>
        </w:rPr>
        <w:t>Vol</w:t>
      </w:r>
      <w:proofErr w:type="spellEnd"/>
      <w:r w:rsidRPr="006437B6">
        <w:rPr>
          <w:rFonts w:ascii="Arial" w:hAnsi="Arial" w:cs="Arial"/>
          <w:i/>
          <w:sz w:val="24"/>
          <w:szCs w:val="24"/>
        </w:rPr>
        <w:t xml:space="preserve"> </w:t>
      </w:r>
      <w:r w:rsidRPr="006437B6">
        <w:rPr>
          <w:rFonts w:ascii="Arial" w:hAnsi="Arial" w:cs="Arial"/>
          <w:sz w:val="24"/>
          <w:szCs w:val="24"/>
        </w:rPr>
        <w:t>11, no 6,564-569</w:t>
      </w:r>
    </w:p>
    <w:p w:rsidR="001C056C" w:rsidRPr="006437B6" w:rsidRDefault="001C056C" w:rsidP="007D2780">
      <w:pPr>
        <w:spacing w:after="120" w:line="240" w:lineRule="auto"/>
        <w:ind w:left="709" w:hanging="709"/>
        <w:jc w:val="both"/>
        <w:rPr>
          <w:rStyle w:val="longtext"/>
          <w:rFonts w:ascii="Arial" w:hAnsi="Arial" w:cs="Arial"/>
          <w:sz w:val="24"/>
          <w:szCs w:val="24"/>
        </w:rPr>
      </w:pPr>
      <w:proofErr w:type="spellStart"/>
      <w:proofErr w:type="gramStart"/>
      <w:r w:rsidRPr="006437B6">
        <w:rPr>
          <w:rFonts w:ascii="Arial" w:hAnsi="Arial" w:cs="Arial"/>
          <w:bCs/>
          <w:sz w:val="24"/>
          <w:szCs w:val="24"/>
        </w:rPr>
        <w:t>Bosse</w:t>
      </w:r>
      <w:proofErr w:type="spellEnd"/>
      <w:r w:rsidRPr="006437B6">
        <w:rPr>
          <w:rFonts w:ascii="Arial" w:hAnsi="Arial" w:cs="Arial"/>
          <w:bCs/>
          <w:sz w:val="24"/>
          <w:szCs w:val="24"/>
        </w:rPr>
        <w:t xml:space="preserve">, T., </w:t>
      </w:r>
      <w:proofErr w:type="spellStart"/>
      <w:r w:rsidRPr="006437B6">
        <w:rPr>
          <w:rFonts w:ascii="Arial" w:hAnsi="Arial" w:cs="Arial"/>
          <w:bCs/>
          <w:sz w:val="24"/>
          <w:szCs w:val="24"/>
        </w:rPr>
        <w:t>Matthijs</w:t>
      </w:r>
      <w:proofErr w:type="spellEnd"/>
      <w:r w:rsidRPr="006437B6">
        <w:rPr>
          <w:rFonts w:ascii="Arial" w:hAnsi="Arial" w:cs="Arial"/>
          <w:bCs/>
          <w:sz w:val="24"/>
          <w:szCs w:val="24"/>
        </w:rPr>
        <w:t xml:space="preserve">, P., &amp; </w:t>
      </w:r>
      <w:proofErr w:type="spellStart"/>
      <w:r w:rsidRPr="006437B6">
        <w:rPr>
          <w:rFonts w:ascii="Arial" w:hAnsi="Arial" w:cs="Arial"/>
          <w:bCs/>
          <w:sz w:val="24"/>
          <w:szCs w:val="24"/>
        </w:rPr>
        <w:t>Treur</w:t>
      </w:r>
      <w:proofErr w:type="spellEnd"/>
      <w:r w:rsidRPr="006437B6">
        <w:rPr>
          <w:rFonts w:ascii="Arial" w:hAnsi="Arial" w:cs="Arial"/>
          <w:bCs/>
          <w:sz w:val="24"/>
          <w:szCs w:val="24"/>
        </w:rPr>
        <w:t>, J. (</w:t>
      </w:r>
      <w:r w:rsidRPr="006437B6">
        <w:rPr>
          <w:rStyle w:val="longtext"/>
          <w:rFonts w:ascii="Arial" w:hAnsi="Arial" w:cs="Arial"/>
          <w:sz w:val="24"/>
          <w:szCs w:val="24"/>
        </w:rPr>
        <w:t>2007).</w:t>
      </w:r>
      <w:proofErr w:type="gramEnd"/>
      <w:r w:rsidRPr="006437B6">
        <w:rPr>
          <w:rStyle w:val="longtext"/>
          <w:rFonts w:ascii="Arial" w:hAnsi="Arial" w:cs="Arial"/>
          <w:sz w:val="24"/>
          <w:szCs w:val="24"/>
        </w:rPr>
        <w:t xml:space="preserve"> </w:t>
      </w:r>
      <w:proofErr w:type="gramStart"/>
      <w:r w:rsidRPr="006437B6">
        <w:rPr>
          <w:rStyle w:val="longtext"/>
          <w:rFonts w:ascii="Arial" w:hAnsi="Arial" w:cs="Arial"/>
          <w:sz w:val="24"/>
          <w:szCs w:val="24"/>
        </w:rPr>
        <w:t>A Dynamical system modeling approach to Gross’    model of emotion regulation.</w:t>
      </w:r>
      <w:proofErr w:type="gramEnd"/>
      <w:r w:rsidRPr="006437B6">
        <w:rPr>
          <w:rStyle w:val="longtext"/>
          <w:rFonts w:ascii="Arial" w:hAnsi="Arial" w:cs="Arial"/>
          <w:sz w:val="24"/>
          <w:szCs w:val="24"/>
        </w:rPr>
        <w:t xml:space="preserve"> </w:t>
      </w:r>
      <w:proofErr w:type="gramStart"/>
      <w:r w:rsidRPr="006437B6">
        <w:rPr>
          <w:rStyle w:val="longtext"/>
          <w:rFonts w:ascii="Arial" w:hAnsi="Arial" w:cs="Arial"/>
          <w:sz w:val="24"/>
          <w:szCs w:val="24"/>
        </w:rPr>
        <w:t xml:space="preserve">In </w:t>
      </w:r>
      <w:r w:rsidRPr="006437B6">
        <w:rPr>
          <w:rStyle w:val="longtext"/>
          <w:rFonts w:ascii="Arial" w:hAnsi="Arial" w:cs="Arial"/>
          <w:i/>
          <w:sz w:val="24"/>
          <w:szCs w:val="24"/>
        </w:rPr>
        <w:t>Proceeding of ICCM.</w:t>
      </w:r>
      <w:proofErr w:type="gramEnd"/>
      <w:r w:rsidRPr="006437B6">
        <w:rPr>
          <w:rStyle w:val="longtext"/>
          <w:rFonts w:ascii="Arial" w:hAnsi="Arial" w:cs="Arial"/>
          <w:i/>
          <w:sz w:val="24"/>
          <w:szCs w:val="24"/>
        </w:rPr>
        <w:t xml:space="preserve"> Eighth International on Cognitive Modeling.</w:t>
      </w:r>
      <w:r w:rsidRPr="006437B6">
        <w:rPr>
          <w:rStyle w:val="longtext"/>
          <w:rFonts w:ascii="Arial" w:hAnsi="Arial" w:cs="Arial"/>
          <w:sz w:val="24"/>
          <w:szCs w:val="24"/>
        </w:rPr>
        <w:t>187-192</w:t>
      </w:r>
    </w:p>
    <w:p w:rsidR="001C056C" w:rsidRPr="006437B6" w:rsidRDefault="001C056C" w:rsidP="007D2780">
      <w:pPr>
        <w:spacing w:after="120" w:line="240" w:lineRule="auto"/>
        <w:ind w:left="709" w:hanging="709"/>
        <w:jc w:val="both"/>
        <w:rPr>
          <w:rFonts w:ascii="Arial" w:hAnsi="Arial" w:cs="Arial"/>
          <w:sz w:val="24"/>
          <w:szCs w:val="24"/>
        </w:rPr>
      </w:pPr>
      <w:proofErr w:type="gramStart"/>
      <w:r w:rsidRPr="006437B6">
        <w:rPr>
          <w:rFonts w:ascii="Arial" w:hAnsi="Arial" w:cs="Arial"/>
          <w:sz w:val="24"/>
          <w:szCs w:val="24"/>
        </w:rPr>
        <w:t>Dynes, M. (2010).</w:t>
      </w:r>
      <w:proofErr w:type="gramEnd"/>
      <w:r w:rsidRPr="006437B6">
        <w:rPr>
          <w:rFonts w:ascii="Arial" w:hAnsi="Arial" w:cs="Arial"/>
          <w:sz w:val="24"/>
          <w:szCs w:val="24"/>
        </w:rPr>
        <w:t xml:space="preserve"> </w:t>
      </w:r>
      <w:proofErr w:type="gramStart"/>
      <w:r w:rsidRPr="006437B6">
        <w:rPr>
          <w:rFonts w:ascii="Arial" w:hAnsi="Arial" w:cs="Arial"/>
          <w:sz w:val="24"/>
          <w:szCs w:val="24"/>
        </w:rPr>
        <w:t xml:space="preserve">Neuroticism and emotion regulation, </w:t>
      </w:r>
      <w:r w:rsidRPr="006437B6">
        <w:rPr>
          <w:rFonts w:ascii="Arial" w:hAnsi="Arial" w:cs="Arial"/>
          <w:i/>
          <w:sz w:val="24"/>
          <w:szCs w:val="24"/>
        </w:rPr>
        <w:t>Thesis</w:t>
      </w:r>
      <w:r w:rsidRPr="006437B6">
        <w:rPr>
          <w:rFonts w:ascii="Arial" w:hAnsi="Arial" w:cs="Arial"/>
          <w:sz w:val="24"/>
          <w:szCs w:val="24"/>
        </w:rPr>
        <w:t>.</w:t>
      </w:r>
      <w:proofErr w:type="gramEnd"/>
      <w:r w:rsidRPr="006437B6">
        <w:rPr>
          <w:rFonts w:ascii="Arial" w:hAnsi="Arial" w:cs="Arial"/>
          <w:sz w:val="24"/>
          <w:szCs w:val="24"/>
        </w:rPr>
        <w:t xml:space="preserve"> </w:t>
      </w:r>
      <w:proofErr w:type="gramStart"/>
      <w:r w:rsidRPr="006437B6">
        <w:rPr>
          <w:rFonts w:ascii="Arial" w:hAnsi="Arial" w:cs="Arial"/>
          <w:sz w:val="24"/>
          <w:szCs w:val="24"/>
        </w:rPr>
        <w:t>The Ohio State University.</w:t>
      </w:r>
      <w:proofErr w:type="gramEnd"/>
    </w:p>
    <w:p w:rsidR="001C056C" w:rsidRPr="006437B6" w:rsidRDefault="001C056C" w:rsidP="007D2780">
      <w:pPr>
        <w:spacing w:after="120" w:line="240" w:lineRule="auto"/>
        <w:ind w:left="709" w:hanging="709"/>
        <w:jc w:val="both"/>
        <w:rPr>
          <w:rFonts w:ascii="Arial" w:hAnsi="Arial" w:cs="Arial"/>
          <w:sz w:val="24"/>
          <w:szCs w:val="24"/>
        </w:rPr>
      </w:pPr>
      <w:proofErr w:type="spellStart"/>
      <w:r w:rsidRPr="006437B6">
        <w:rPr>
          <w:rFonts w:ascii="Arial" w:hAnsi="Arial" w:cs="Arial"/>
          <w:sz w:val="24"/>
          <w:szCs w:val="24"/>
        </w:rPr>
        <w:t>Denollet</w:t>
      </w:r>
      <w:proofErr w:type="spellEnd"/>
      <w:r w:rsidRPr="006437B6">
        <w:rPr>
          <w:rFonts w:ascii="Arial" w:hAnsi="Arial" w:cs="Arial"/>
          <w:sz w:val="24"/>
          <w:szCs w:val="24"/>
        </w:rPr>
        <w:t xml:space="preserve">, J., </w:t>
      </w:r>
      <w:proofErr w:type="spellStart"/>
      <w:r w:rsidRPr="006437B6">
        <w:rPr>
          <w:rFonts w:ascii="Arial" w:hAnsi="Arial" w:cs="Arial"/>
          <w:sz w:val="24"/>
          <w:szCs w:val="24"/>
        </w:rPr>
        <w:t>Nyklicek</w:t>
      </w:r>
      <w:proofErr w:type="spellEnd"/>
      <w:r w:rsidRPr="006437B6">
        <w:rPr>
          <w:rFonts w:ascii="Arial" w:hAnsi="Arial" w:cs="Arial"/>
          <w:sz w:val="24"/>
          <w:szCs w:val="24"/>
        </w:rPr>
        <w:t>, I</w:t>
      </w:r>
      <w:proofErr w:type="gramStart"/>
      <w:r w:rsidRPr="006437B6">
        <w:rPr>
          <w:rFonts w:ascii="Arial" w:hAnsi="Arial" w:cs="Arial"/>
          <w:sz w:val="24"/>
          <w:szCs w:val="24"/>
        </w:rPr>
        <w:t>.&amp;</w:t>
      </w:r>
      <w:proofErr w:type="gramEnd"/>
      <w:r w:rsidRPr="006437B6">
        <w:rPr>
          <w:rFonts w:ascii="Arial" w:hAnsi="Arial" w:cs="Arial"/>
          <w:sz w:val="24"/>
          <w:szCs w:val="24"/>
        </w:rPr>
        <w:t xml:space="preserve"> </w:t>
      </w:r>
      <w:proofErr w:type="spellStart"/>
      <w:r w:rsidRPr="006437B6">
        <w:rPr>
          <w:rFonts w:ascii="Arial" w:hAnsi="Arial" w:cs="Arial"/>
          <w:sz w:val="24"/>
          <w:szCs w:val="24"/>
        </w:rPr>
        <w:t>Vingerhoets</w:t>
      </w:r>
      <w:proofErr w:type="spellEnd"/>
      <w:r w:rsidRPr="006437B6">
        <w:rPr>
          <w:rFonts w:ascii="Arial" w:hAnsi="Arial" w:cs="Arial"/>
          <w:sz w:val="24"/>
          <w:szCs w:val="24"/>
        </w:rPr>
        <w:t>, J.M. (2008).</w:t>
      </w:r>
      <w:r w:rsidRPr="006437B6">
        <w:rPr>
          <w:rFonts w:ascii="Arial" w:hAnsi="Arial" w:cs="Arial"/>
          <w:i/>
          <w:sz w:val="24"/>
          <w:szCs w:val="24"/>
        </w:rPr>
        <w:t xml:space="preserve">Emotion regulation. </w:t>
      </w:r>
      <w:proofErr w:type="spellStart"/>
      <w:proofErr w:type="gramStart"/>
      <w:r w:rsidRPr="006437B6">
        <w:rPr>
          <w:rFonts w:ascii="Arial" w:hAnsi="Arial" w:cs="Arial"/>
          <w:sz w:val="24"/>
          <w:szCs w:val="24"/>
        </w:rPr>
        <w:t>Spinger</w:t>
      </w:r>
      <w:proofErr w:type="spellEnd"/>
      <w:r w:rsidRPr="006437B6">
        <w:rPr>
          <w:rFonts w:ascii="Arial" w:hAnsi="Arial" w:cs="Arial"/>
          <w:sz w:val="24"/>
          <w:szCs w:val="24"/>
        </w:rPr>
        <w:t>.</w:t>
      </w:r>
      <w:proofErr w:type="gramEnd"/>
    </w:p>
    <w:p w:rsidR="001C056C" w:rsidRPr="006437B6" w:rsidRDefault="001C056C" w:rsidP="007D2780">
      <w:pPr>
        <w:spacing w:after="120" w:line="240" w:lineRule="auto"/>
        <w:ind w:left="709" w:hanging="709"/>
        <w:jc w:val="both"/>
        <w:rPr>
          <w:rFonts w:ascii="Arial" w:hAnsi="Arial" w:cs="Arial"/>
          <w:sz w:val="24"/>
          <w:szCs w:val="24"/>
        </w:rPr>
      </w:pPr>
      <w:proofErr w:type="spellStart"/>
      <w:r w:rsidRPr="006437B6">
        <w:rPr>
          <w:rFonts w:ascii="Arial" w:hAnsi="Arial" w:cs="Arial"/>
          <w:sz w:val="24"/>
          <w:szCs w:val="24"/>
        </w:rPr>
        <w:t>Ehring</w:t>
      </w:r>
      <w:proofErr w:type="spellEnd"/>
      <w:r w:rsidRPr="006437B6">
        <w:rPr>
          <w:rFonts w:ascii="Arial" w:hAnsi="Arial" w:cs="Arial"/>
          <w:sz w:val="24"/>
          <w:szCs w:val="24"/>
        </w:rPr>
        <w:t xml:space="preserve">, T., Fischer, S., </w:t>
      </w:r>
      <w:proofErr w:type="spellStart"/>
      <w:r w:rsidRPr="006437B6">
        <w:rPr>
          <w:rFonts w:ascii="Arial" w:hAnsi="Arial" w:cs="Arial"/>
          <w:sz w:val="24"/>
          <w:szCs w:val="24"/>
        </w:rPr>
        <w:t>Schnulle</w:t>
      </w:r>
      <w:proofErr w:type="spellEnd"/>
      <w:r w:rsidRPr="006437B6">
        <w:rPr>
          <w:rFonts w:ascii="Arial" w:hAnsi="Arial" w:cs="Arial"/>
          <w:sz w:val="24"/>
          <w:szCs w:val="24"/>
        </w:rPr>
        <w:t xml:space="preserve">, J., </w:t>
      </w:r>
      <w:proofErr w:type="spellStart"/>
      <w:r w:rsidRPr="006437B6">
        <w:rPr>
          <w:rFonts w:ascii="Arial" w:hAnsi="Arial" w:cs="Arial"/>
          <w:sz w:val="24"/>
          <w:szCs w:val="24"/>
        </w:rPr>
        <w:t>Bosterling</w:t>
      </w:r>
      <w:proofErr w:type="spellEnd"/>
      <w:r w:rsidRPr="006437B6">
        <w:rPr>
          <w:rFonts w:ascii="Arial" w:hAnsi="Arial" w:cs="Arial"/>
          <w:sz w:val="24"/>
          <w:szCs w:val="24"/>
        </w:rPr>
        <w:t xml:space="preserve">, A., &amp; </w:t>
      </w:r>
      <w:proofErr w:type="spellStart"/>
      <w:r w:rsidRPr="006437B6">
        <w:rPr>
          <w:rFonts w:ascii="Arial" w:hAnsi="Arial" w:cs="Arial"/>
          <w:sz w:val="24"/>
          <w:szCs w:val="24"/>
        </w:rPr>
        <w:t>Caffeier</w:t>
      </w:r>
      <w:proofErr w:type="spellEnd"/>
      <w:r w:rsidRPr="006437B6">
        <w:rPr>
          <w:rFonts w:ascii="Arial" w:hAnsi="Arial" w:cs="Arial"/>
          <w:sz w:val="24"/>
          <w:szCs w:val="24"/>
        </w:rPr>
        <w:t xml:space="preserve">, B.T. (2008). Characteristics of emotion regulation in recovered depressed versus never depressed individuals. </w:t>
      </w:r>
      <w:r w:rsidRPr="006437B6">
        <w:rPr>
          <w:rFonts w:ascii="Arial" w:hAnsi="Arial" w:cs="Arial"/>
          <w:i/>
          <w:sz w:val="24"/>
          <w:szCs w:val="24"/>
        </w:rPr>
        <w:t xml:space="preserve">Personality and Individual Differences, </w:t>
      </w:r>
      <w:r w:rsidRPr="006437B6">
        <w:rPr>
          <w:rFonts w:ascii="Arial" w:hAnsi="Arial" w:cs="Arial"/>
          <w:sz w:val="24"/>
          <w:szCs w:val="24"/>
        </w:rPr>
        <w:t>44 (7) 1574-1584.</w:t>
      </w:r>
    </w:p>
    <w:p w:rsidR="001C056C" w:rsidRPr="006437B6" w:rsidRDefault="001C056C" w:rsidP="007D2780">
      <w:pPr>
        <w:spacing w:after="120" w:line="240" w:lineRule="auto"/>
        <w:ind w:left="709" w:hanging="709"/>
        <w:jc w:val="both"/>
        <w:rPr>
          <w:rFonts w:ascii="Arial" w:hAnsi="Arial" w:cs="Arial"/>
          <w:sz w:val="24"/>
          <w:szCs w:val="24"/>
        </w:rPr>
      </w:pPr>
      <w:proofErr w:type="spellStart"/>
      <w:proofErr w:type="gramStart"/>
      <w:r w:rsidRPr="006437B6">
        <w:rPr>
          <w:rFonts w:ascii="Arial" w:eastAsia="Calibri" w:hAnsi="Arial" w:cs="Arial"/>
          <w:bCs/>
          <w:sz w:val="24"/>
          <w:szCs w:val="24"/>
        </w:rPr>
        <w:t>Feist</w:t>
      </w:r>
      <w:proofErr w:type="spellEnd"/>
      <w:r w:rsidRPr="006437B6">
        <w:rPr>
          <w:rFonts w:ascii="Arial" w:eastAsia="Calibri" w:hAnsi="Arial" w:cs="Arial"/>
          <w:bCs/>
          <w:sz w:val="24"/>
          <w:szCs w:val="24"/>
        </w:rPr>
        <w:t xml:space="preserve">, Jess &amp; </w:t>
      </w:r>
      <w:proofErr w:type="spellStart"/>
      <w:r w:rsidRPr="006437B6">
        <w:rPr>
          <w:rFonts w:ascii="Arial" w:eastAsia="Calibri" w:hAnsi="Arial" w:cs="Arial"/>
          <w:bCs/>
          <w:sz w:val="24"/>
          <w:szCs w:val="24"/>
        </w:rPr>
        <w:t>Feist</w:t>
      </w:r>
      <w:proofErr w:type="spellEnd"/>
      <w:r w:rsidRPr="006437B6">
        <w:rPr>
          <w:rFonts w:ascii="Arial" w:eastAsia="Calibri" w:hAnsi="Arial" w:cs="Arial"/>
          <w:bCs/>
          <w:sz w:val="24"/>
          <w:szCs w:val="24"/>
        </w:rPr>
        <w:t>, G.J. (2006).</w:t>
      </w:r>
      <w:proofErr w:type="gramEnd"/>
      <w:r w:rsidRPr="006437B6">
        <w:rPr>
          <w:rFonts w:ascii="Arial" w:eastAsia="Calibri" w:hAnsi="Arial" w:cs="Arial"/>
          <w:bCs/>
          <w:sz w:val="24"/>
          <w:szCs w:val="24"/>
        </w:rPr>
        <w:t xml:space="preserve"> </w:t>
      </w:r>
      <w:proofErr w:type="gramStart"/>
      <w:r w:rsidRPr="006437B6">
        <w:rPr>
          <w:rFonts w:ascii="Arial" w:eastAsia="Calibri" w:hAnsi="Arial" w:cs="Arial"/>
          <w:bCs/>
          <w:i/>
          <w:iCs/>
          <w:sz w:val="24"/>
          <w:szCs w:val="24"/>
        </w:rPr>
        <w:t>Theories of Personality</w:t>
      </w:r>
      <w:r w:rsidRPr="006437B6">
        <w:rPr>
          <w:rFonts w:ascii="Arial" w:eastAsia="Calibri" w:hAnsi="Arial" w:cs="Arial"/>
          <w:bCs/>
          <w:sz w:val="24"/>
          <w:szCs w:val="24"/>
        </w:rPr>
        <w:t>.</w:t>
      </w:r>
      <w:proofErr w:type="gramEnd"/>
      <w:r w:rsidRPr="006437B6">
        <w:rPr>
          <w:rFonts w:ascii="Arial" w:eastAsia="Calibri" w:hAnsi="Arial" w:cs="Arial"/>
          <w:bCs/>
          <w:sz w:val="24"/>
          <w:szCs w:val="24"/>
        </w:rPr>
        <w:t xml:space="preserve"> </w:t>
      </w:r>
      <w:proofErr w:type="gramStart"/>
      <w:r w:rsidRPr="006437B6">
        <w:rPr>
          <w:rFonts w:ascii="Arial" w:eastAsia="Calibri" w:hAnsi="Arial" w:cs="Arial"/>
          <w:bCs/>
          <w:sz w:val="24"/>
          <w:szCs w:val="24"/>
        </w:rPr>
        <w:t>McGraw</w:t>
      </w:r>
      <w:r w:rsidRPr="006437B6">
        <w:rPr>
          <w:rFonts w:ascii="Arial" w:hAnsi="Arial" w:cs="Arial"/>
          <w:color w:val="000000"/>
          <w:sz w:val="24"/>
          <w:szCs w:val="24"/>
        </w:rPr>
        <w:t xml:space="preserve"> </w:t>
      </w:r>
      <w:proofErr w:type="spellStart"/>
      <w:r w:rsidRPr="006437B6">
        <w:rPr>
          <w:rFonts w:ascii="Arial" w:hAnsi="Arial" w:cs="Arial"/>
          <w:color w:val="000000"/>
          <w:sz w:val="24"/>
          <w:szCs w:val="24"/>
        </w:rPr>
        <w:t>Salovey</w:t>
      </w:r>
      <w:proofErr w:type="spellEnd"/>
      <w:r w:rsidRPr="006437B6">
        <w:rPr>
          <w:rFonts w:ascii="Arial" w:hAnsi="Arial" w:cs="Arial"/>
          <w:color w:val="000000"/>
          <w:sz w:val="24"/>
          <w:szCs w:val="24"/>
        </w:rPr>
        <w:t>, Cote &amp; Beers.</w:t>
      </w:r>
      <w:proofErr w:type="gramEnd"/>
    </w:p>
    <w:p w:rsidR="001C056C" w:rsidRPr="006437B6" w:rsidRDefault="001C056C" w:rsidP="007D2780">
      <w:pPr>
        <w:spacing w:after="120" w:line="240" w:lineRule="auto"/>
        <w:ind w:left="709" w:hanging="709"/>
        <w:jc w:val="both"/>
        <w:rPr>
          <w:rFonts w:ascii="Arial" w:hAnsi="Arial" w:cs="Arial"/>
          <w:color w:val="000000"/>
          <w:sz w:val="24"/>
          <w:szCs w:val="24"/>
        </w:rPr>
      </w:pPr>
      <w:r w:rsidRPr="006437B6">
        <w:rPr>
          <w:rFonts w:ascii="Arial" w:hAnsi="Arial" w:cs="Arial"/>
          <w:color w:val="000000"/>
          <w:sz w:val="24"/>
          <w:szCs w:val="24"/>
        </w:rPr>
        <w:t>Gross, J.J. (1998). The emerging field of emotion regulation: An integrative Review.</w:t>
      </w:r>
      <w:r w:rsidRPr="006437B6">
        <w:rPr>
          <w:rFonts w:ascii="Arial" w:hAnsi="Arial" w:cs="Arial"/>
          <w:i/>
          <w:color w:val="000000"/>
          <w:sz w:val="24"/>
          <w:szCs w:val="24"/>
        </w:rPr>
        <w:t xml:space="preserve"> Review of General Psychology,</w:t>
      </w:r>
      <w:r w:rsidRPr="006437B6">
        <w:rPr>
          <w:rFonts w:ascii="Arial" w:hAnsi="Arial" w:cs="Arial"/>
          <w:color w:val="000000"/>
          <w:sz w:val="24"/>
          <w:szCs w:val="24"/>
        </w:rPr>
        <w:t xml:space="preserve"> 7, 3,271-299</w:t>
      </w:r>
    </w:p>
    <w:p w:rsidR="001C056C" w:rsidRPr="006437B6" w:rsidRDefault="001C056C" w:rsidP="007D2780">
      <w:pPr>
        <w:spacing w:after="120" w:line="240" w:lineRule="auto"/>
        <w:ind w:left="709" w:hanging="709"/>
        <w:jc w:val="both"/>
        <w:rPr>
          <w:rFonts w:ascii="Arial" w:hAnsi="Arial" w:cs="Arial"/>
          <w:sz w:val="24"/>
          <w:szCs w:val="24"/>
        </w:rPr>
      </w:pPr>
      <w:r w:rsidRPr="006437B6">
        <w:rPr>
          <w:rFonts w:ascii="Arial" w:hAnsi="Arial" w:cs="Arial"/>
          <w:color w:val="000000"/>
          <w:sz w:val="24"/>
          <w:szCs w:val="24"/>
        </w:rPr>
        <w:t xml:space="preserve">Gross, J., &amp; John, O.P. (2003). Individual differences in two emotion regulation processes: implications for affect, relationships, and well-being. </w:t>
      </w:r>
      <w:proofErr w:type="gramStart"/>
      <w:r w:rsidRPr="006437B6">
        <w:rPr>
          <w:rFonts w:ascii="Arial" w:hAnsi="Arial" w:cs="Arial"/>
          <w:i/>
          <w:iCs/>
          <w:color w:val="000000"/>
          <w:sz w:val="24"/>
          <w:szCs w:val="24"/>
        </w:rPr>
        <w:t>Journal of Personality and Social Psychology</w:t>
      </w:r>
      <w:r w:rsidRPr="006437B6">
        <w:rPr>
          <w:rFonts w:ascii="Arial" w:hAnsi="Arial" w:cs="Arial"/>
          <w:color w:val="000000"/>
          <w:sz w:val="24"/>
          <w:szCs w:val="24"/>
        </w:rPr>
        <w:t>.</w:t>
      </w:r>
      <w:proofErr w:type="gramEnd"/>
      <w:r w:rsidRPr="006437B6">
        <w:rPr>
          <w:rFonts w:ascii="Arial" w:hAnsi="Arial" w:cs="Arial"/>
          <w:color w:val="000000"/>
          <w:sz w:val="24"/>
          <w:szCs w:val="24"/>
        </w:rPr>
        <w:t xml:space="preserve"> 2003, 85, 2, 348–362. </w:t>
      </w:r>
    </w:p>
    <w:p w:rsidR="001C056C" w:rsidRPr="006437B6" w:rsidRDefault="001C056C" w:rsidP="007D2780">
      <w:pPr>
        <w:spacing w:after="120" w:line="240" w:lineRule="auto"/>
        <w:ind w:left="709" w:hanging="709"/>
        <w:jc w:val="both"/>
        <w:rPr>
          <w:rFonts w:ascii="Arial" w:hAnsi="Arial" w:cs="Arial"/>
          <w:sz w:val="24"/>
          <w:szCs w:val="24"/>
        </w:rPr>
      </w:pPr>
      <w:r w:rsidRPr="006437B6">
        <w:rPr>
          <w:rFonts w:ascii="Arial" w:hAnsi="Arial" w:cs="Arial"/>
          <w:color w:val="000000"/>
          <w:sz w:val="24"/>
          <w:szCs w:val="24"/>
        </w:rPr>
        <w:t>John, O.P., &amp; Gross, J.J</w:t>
      </w:r>
      <w:proofErr w:type="gramStart"/>
      <w:r w:rsidRPr="006437B6">
        <w:rPr>
          <w:rFonts w:ascii="Arial" w:hAnsi="Arial" w:cs="Arial"/>
          <w:color w:val="000000"/>
          <w:sz w:val="24"/>
          <w:szCs w:val="24"/>
        </w:rPr>
        <w:t>.(</w:t>
      </w:r>
      <w:proofErr w:type="gramEnd"/>
      <w:r w:rsidRPr="006437B6">
        <w:rPr>
          <w:rFonts w:ascii="Arial" w:hAnsi="Arial" w:cs="Arial"/>
          <w:color w:val="000000"/>
          <w:sz w:val="24"/>
          <w:szCs w:val="24"/>
        </w:rPr>
        <w:t xml:space="preserve"> 2004).</w:t>
      </w:r>
      <w:r w:rsidRPr="006437B6">
        <w:rPr>
          <w:rFonts w:ascii="Arial" w:hAnsi="Arial" w:cs="Arial"/>
          <w:sz w:val="24"/>
          <w:szCs w:val="24"/>
        </w:rPr>
        <w:t xml:space="preserve"> Healthy and unhealthy emotion regulation: Personality processes, individual differences, and life span development</w:t>
      </w:r>
      <w:r w:rsidRPr="006437B6">
        <w:rPr>
          <w:rFonts w:ascii="Arial" w:hAnsi="Arial" w:cs="Arial"/>
          <w:color w:val="000000"/>
          <w:sz w:val="24"/>
          <w:szCs w:val="24"/>
        </w:rPr>
        <w:t xml:space="preserve">. </w:t>
      </w:r>
      <w:r w:rsidRPr="006437B6">
        <w:rPr>
          <w:rFonts w:ascii="Arial" w:hAnsi="Arial" w:cs="Arial"/>
          <w:i/>
          <w:sz w:val="24"/>
          <w:szCs w:val="24"/>
        </w:rPr>
        <w:t xml:space="preserve">Journal of Personality </w:t>
      </w:r>
      <w:r w:rsidRPr="006437B6">
        <w:rPr>
          <w:rFonts w:ascii="Arial" w:hAnsi="Arial" w:cs="Arial"/>
          <w:sz w:val="24"/>
          <w:szCs w:val="24"/>
        </w:rPr>
        <w:t>72:6,</w:t>
      </w:r>
    </w:p>
    <w:p w:rsidR="001C056C" w:rsidRPr="006437B6" w:rsidRDefault="001C056C" w:rsidP="007D2780">
      <w:pPr>
        <w:spacing w:after="120" w:line="240" w:lineRule="auto"/>
        <w:ind w:left="709" w:hanging="709"/>
        <w:jc w:val="both"/>
        <w:rPr>
          <w:rFonts w:ascii="Arial" w:hAnsi="Arial" w:cs="Arial"/>
          <w:sz w:val="24"/>
          <w:szCs w:val="24"/>
        </w:rPr>
      </w:pPr>
      <w:r w:rsidRPr="006437B6">
        <w:rPr>
          <w:rFonts w:ascii="Arial" w:hAnsi="Arial" w:cs="Arial"/>
          <w:sz w:val="24"/>
          <w:szCs w:val="24"/>
        </w:rPr>
        <w:t xml:space="preserve">Gross, J.J. (2007). </w:t>
      </w:r>
      <w:proofErr w:type="gramStart"/>
      <w:r w:rsidRPr="006437B6">
        <w:rPr>
          <w:rFonts w:ascii="Arial" w:hAnsi="Arial" w:cs="Arial"/>
          <w:i/>
          <w:sz w:val="24"/>
          <w:szCs w:val="24"/>
        </w:rPr>
        <w:t>Handbook of emotion regulation</w:t>
      </w:r>
      <w:r w:rsidRPr="006437B6">
        <w:rPr>
          <w:rFonts w:ascii="Arial" w:hAnsi="Arial" w:cs="Arial"/>
          <w:sz w:val="24"/>
          <w:szCs w:val="24"/>
        </w:rPr>
        <w:t>.</w:t>
      </w:r>
      <w:proofErr w:type="gramEnd"/>
      <w:r w:rsidRPr="006437B6">
        <w:rPr>
          <w:rFonts w:ascii="Arial" w:hAnsi="Arial" w:cs="Arial"/>
          <w:sz w:val="24"/>
          <w:szCs w:val="24"/>
        </w:rPr>
        <w:t xml:space="preserve"> New York: The Guilford Press.</w:t>
      </w:r>
    </w:p>
    <w:p w:rsidR="001C056C" w:rsidRPr="006437B6" w:rsidRDefault="001C056C" w:rsidP="007D2780">
      <w:pPr>
        <w:spacing w:after="120" w:line="240" w:lineRule="auto"/>
        <w:ind w:left="709" w:hanging="709"/>
        <w:jc w:val="both"/>
        <w:rPr>
          <w:rFonts w:ascii="Arial" w:hAnsi="Arial" w:cs="Arial"/>
          <w:sz w:val="24"/>
          <w:szCs w:val="24"/>
        </w:rPr>
      </w:pPr>
      <w:proofErr w:type="gramStart"/>
      <w:r w:rsidRPr="006437B6">
        <w:rPr>
          <w:rFonts w:ascii="Arial" w:hAnsi="Arial" w:cs="Arial"/>
          <w:color w:val="000000"/>
          <w:sz w:val="24"/>
          <w:szCs w:val="24"/>
        </w:rPr>
        <w:t xml:space="preserve">Li, W., </w:t>
      </w:r>
      <w:proofErr w:type="spellStart"/>
      <w:r w:rsidRPr="006437B6">
        <w:rPr>
          <w:rFonts w:ascii="Arial" w:hAnsi="Arial" w:cs="Arial"/>
          <w:color w:val="000000"/>
          <w:sz w:val="24"/>
          <w:szCs w:val="24"/>
        </w:rPr>
        <w:t>Zhanbiao</w:t>
      </w:r>
      <w:proofErr w:type="spellEnd"/>
      <w:r w:rsidRPr="006437B6">
        <w:rPr>
          <w:rFonts w:ascii="Arial" w:hAnsi="Arial" w:cs="Arial"/>
          <w:color w:val="000000"/>
          <w:sz w:val="24"/>
          <w:szCs w:val="24"/>
        </w:rPr>
        <w:t>, S., Wang, LH.</w:t>
      </w:r>
      <w:proofErr w:type="gramEnd"/>
      <w:r w:rsidRPr="006437B6">
        <w:rPr>
          <w:rFonts w:ascii="Arial" w:hAnsi="Arial" w:cs="Arial"/>
          <w:color w:val="000000"/>
          <w:sz w:val="24"/>
          <w:szCs w:val="24"/>
        </w:rPr>
        <w:t xml:space="preserve"> (2009). Neuroticism, extraversion, emotion regulation, negative affect and positive affect: the mediating role of reappraisal and suppression (Report). </w:t>
      </w:r>
      <w:r w:rsidRPr="006437B6">
        <w:rPr>
          <w:rFonts w:ascii="Arial" w:hAnsi="Arial" w:cs="Arial"/>
          <w:i/>
          <w:color w:val="000000"/>
          <w:sz w:val="24"/>
          <w:szCs w:val="24"/>
        </w:rPr>
        <w:t>Social Behavior and Personality: International Journal</w:t>
      </w:r>
      <w:r w:rsidRPr="006437B6">
        <w:rPr>
          <w:rFonts w:ascii="Arial" w:hAnsi="Arial" w:cs="Arial"/>
          <w:color w:val="000000"/>
          <w:sz w:val="24"/>
          <w:szCs w:val="24"/>
        </w:rPr>
        <w:t xml:space="preserve"> 1.</w:t>
      </w:r>
    </w:p>
    <w:p w:rsidR="001C056C" w:rsidRPr="006437B6" w:rsidRDefault="001C056C" w:rsidP="007D2780">
      <w:pPr>
        <w:spacing w:after="120" w:line="240" w:lineRule="auto"/>
        <w:ind w:left="709" w:hanging="709"/>
        <w:jc w:val="both"/>
        <w:rPr>
          <w:rFonts w:ascii="Arial" w:hAnsi="Arial" w:cs="Arial"/>
          <w:sz w:val="24"/>
          <w:szCs w:val="24"/>
        </w:rPr>
      </w:pPr>
      <w:r w:rsidRPr="006437B6">
        <w:rPr>
          <w:rFonts w:ascii="Arial" w:hAnsi="Arial" w:cs="Arial"/>
          <w:color w:val="000000"/>
          <w:sz w:val="24"/>
          <w:szCs w:val="24"/>
        </w:rPr>
        <w:t xml:space="preserve">Lopes, P.N., </w:t>
      </w:r>
      <w:proofErr w:type="spellStart"/>
      <w:r w:rsidRPr="006437B6">
        <w:rPr>
          <w:rFonts w:ascii="Arial" w:hAnsi="Arial" w:cs="Arial"/>
          <w:color w:val="000000"/>
          <w:sz w:val="24"/>
          <w:szCs w:val="24"/>
        </w:rPr>
        <w:t>Salovey</w:t>
      </w:r>
      <w:proofErr w:type="spellEnd"/>
      <w:r w:rsidRPr="006437B6">
        <w:rPr>
          <w:rFonts w:ascii="Arial" w:hAnsi="Arial" w:cs="Arial"/>
          <w:color w:val="000000"/>
          <w:sz w:val="24"/>
          <w:szCs w:val="24"/>
        </w:rPr>
        <w:t>, P., Beers, M., &amp; Cote, S</w:t>
      </w:r>
      <w:proofErr w:type="gramStart"/>
      <w:r w:rsidRPr="006437B6">
        <w:rPr>
          <w:rFonts w:ascii="Arial" w:hAnsi="Arial" w:cs="Arial"/>
          <w:color w:val="000000"/>
          <w:sz w:val="24"/>
          <w:szCs w:val="24"/>
        </w:rPr>
        <w:t>.(</w:t>
      </w:r>
      <w:proofErr w:type="gramEnd"/>
      <w:r w:rsidRPr="006437B6">
        <w:rPr>
          <w:rFonts w:ascii="Arial" w:hAnsi="Arial" w:cs="Arial"/>
          <w:color w:val="000000"/>
          <w:sz w:val="24"/>
          <w:szCs w:val="24"/>
        </w:rPr>
        <w:t xml:space="preserve"> 2005). </w:t>
      </w:r>
      <w:proofErr w:type="gramStart"/>
      <w:r w:rsidRPr="006437B6">
        <w:rPr>
          <w:rFonts w:ascii="Arial" w:hAnsi="Arial" w:cs="Arial"/>
          <w:color w:val="000000"/>
          <w:sz w:val="24"/>
          <w:szCs w:val="24"/>
        </w:rPr>
        <w:t>Emotion regulation abilities and quality of social interaction.</w:t>
      </w:r>
      <w:proofErr w:type="gramEnd"/>
      <w:r w:rsidRPr="006437B6">
        <w:rPr>
          <w:rFonts w:ascii="Arial" w:hAnsi="Arial" w:cs="Arial"/>
          <w:i/>
          <w:color w:val="000000"/>
          <w:sz w:val="24"/>
          <w:szCs w:val="24"/>
        </w:rPr>
        <w:t xml:space="preserve"> Emotion,</w:t>
      </w:r>
      <w:r w:rsidRPr="006437B6">
        <w:rPr>
          <w:rFonts w:ascii="Arial" w:hAnsi="Arial" w:cs="Arial"/>
          <w:color w:val="000000"/>
          <w:sz w:val="24"/>
          <w:szCs w:val="24"/>
        </w:rPr>
        <w:t xml:space="preserve"> 5.1.113-118</w:t>
      </w:r>
    </w:p>
    <w:p w:rsidR="001C056C" w:rsidRPr="006437B6" w:rsidRDefault="001C056C" w:rsidP="007D2780">
      <w:pPr>
        <w:spacing w:after="120" w:line="240" w:lineRule="auto"/>
        <w:ind w:left="709" w:hanging="709"/>
        <w:jc w:val="both"/>
        <w:rPr>
          <w:rFonts w:ascii="Arial" w:hAnsi="Arial" w:cs="Arial"/>
          <w:sz w:val="24"/>
          <w:szCs w:val="24"/>
        </w:rPr>
      </w:pPr>
      <w:r w:rsidRPr="006437B6">
        <w:rPr>
          <w:rFonts w:ascii="Arial" w:hAnsi="Arial" w:cs="Arial"/>
          <w:bCs/>
          <w:sz w:val="24"/>
          <w:szCs w:val="24"/>
        </w:rPr>
        <w:t>Matsumoto, D. (2006) Are culture differences in emotion regulation mediated by personality traits</w:t>
      </w:r>
      <w:proofErr w:type="gramStart"/>
      <w:r w:rsidRPr="006437B6">
        <w:rPr>
          <w:rFonts w:ascii="Arial" w:hAnsi="Arial" w:cs="Arial"/>
          <w:bCs/>
          <w:sz w:val="24"/>
          <w:szCs w:val="24"/>
        </w:rPr>
        <w:t>?.</w:t>
      </w:r>
      <w:proofErr w:type="gramEnd"/>
      <w:r w:rsidRPr="006437B6">
        <w:rPr>
          <w:rFonts w:ascii="Arial" w:hAnsi="Arial" w:cs="Arial"/>
          <w:bCs/>
          <w:i/>
          <w:sz w:val="24"/>
          <w:szCs w:val="24"/>
        </w:rPr>
        <w:t>Journal of Cross-Cultural Psychology, 37</w:t>
      </w:r>
      <w:proofErr w:type="gramStart"/>
      <w:r w:rsidRPr="006437B6">
        <w:rPr>
          <w:rFonts w:ascii="Arial" w:hAnsi="Arial" w:cs="Arial"/>
          <w:bCs/>
          <w:i/>
          <w:sz w:val="24"/>
          <w:szCs w:val="24"/>
        </w:rPr>
        <w:t>,4,421</w:t>
      </w:r>
      <w:proofErr w:type="gramEnd"/>
      <w:r w:rsidRPr="006437B6">
        <w:rPr>
          <w:rFonts w:ascii="Arial" w:hAnsi="Arial" w:cs="Arial"/>
          <w:bCs/>
          <w:i/>
          <w:sz w:val="24"/>
          <w:szCs w:val="24"/>
        </w:rPr>
        <w:t>-437</w:t>
      </w:r>
    </w:p>
    <w:p w:rsidR="001C056C" w:rsidRPr="006437B6" w:rsidRDefault="001C056C" w:rsidP="007D2780">
      <w:pPr>
        <w:spacing w:after="120" w:line="240" w:lineRule="auto"/>
        <w:ind w:left="709" w:hanging="709"/>
        <w:jc w:val="both"/>
        <w:rPr>
          <w:rFonts w:ascii="Arial" w:hAnsi="Arial" w:cs="Arial"/>
          <w:sz w:val="24"/>
          <w:szCs w:val="24"/>
        </w:rPr>
      </w:pPr>
      <w:r w:rsidRPr="006437B6">
        <w:rPr>
          <w:rFonts w:ascii="Arial" w:hAnsi="Arial" w:cs="Arial"/>
          <w:bCs/>
          <w:sz w:val="24"/>
          <w:szCs w:val="24"/>
        </w:rPr>
        <w:t xml:space="preserve">Matsumoto, </w:t>
      </w:r>
      <w:proofErr w:type="spellStart"/>
      <w:r w:rsidRPr="006437B6">
        <w:rPr>
          <w:rFonts w:ascii="Arial" w:hAnsi="Arial" w:cs="Arial"/>
          <w:bCs/>
          <w:sz w:val="24"/>
          <w:szCs w:val="24"/>
        </w:rPr>
        <w:t>D.</w:t>
      </w:r>
      <w:proofErr w:type="gramStart"/>
      <w:r w:rsidRPr="006437B6">
        <w:rPr>
          <w:rFonts w:ascii="Arial" w:hAnsi="Arial" w:cs="Arial"/>
          <w:bCs/>
          <w:sz w:val="24"/>
          <w:szCs w:val="24"/>
        </w:rPr>
        <w:t>,Yoo</w:t>
      </w:r>
      <w:proofErr w:type="spellEnd"/>
      <w:proofErr w:type="gramEnd"/>
      <w:r w:rsidRPr="006437B6">
        <w:rPr>
          <w:rFonts w:ascii="Arial" w:hAnsi="Arial" w:cs="Arial"/>
          <w:bCs/>
          <w:sz w:val="24"/>
          <w:szCs w:val="24"/>
        </w:rPr>
        <w:t xml:space="preserve">, </w:t>
      </w:r>
      <w:proofErr w:type="spellStart"/>
      <w:r w:rsidRPr="006437B6">
        <w:rPr>
          <w:rFonts w:ascii="Arial" w:hAnsi="Arial" w:cs="Arial"/>
          <w:bCs/>
          <w:sz w:val="24"/>
          <w:szCs w:val="24"/>
        </w:rPr>
        <w:t>Seung</w:t>
      </w:r>
      <w:proofErr w:type="spellEnd"/>
      <w:r w:rsidRPr="006437B6">
        <w:rPr>
          <w:rFonts w:ascii="Arial" w:hAnsi="Arial" w:cs="Arial"/>
          <w:bCs/>
          <w:sz w:val="24"/>
          <w:szCs w:val="24"/>
        </w:rPr>
        <w:t xml:space="preserve"> </w:t>
      </w:r>
      <w:proofErr w:type="spellStart"/>
      <w:r w:rsidRPr="006437B6">
        <w:rPr>
          <w:rFonts w:ascii="Arial" w:hAnsi="Arial" w:cs="Arial"/>
          <w:bCs/>
          <w:sz w:val="24"/>
          <w:szCs w:val="24"/>
        </w:rPr>
        <w:t>Hee</w:t>
      </w:r>
      <w:proofErr w:type="spellEnd"/>
      <w:r w:rsidRPr="006437B6">
        <w:rPr>
          <w:rFonts w:ascii="Arial" w:hAnsi="Arial" w:cs="Arial"/>
          <w:bCs/>
          <w:sz w:val="24"/>
          <w:szCs w:val="24"/>
        </w:rPr>
        <w:t xml:space="preserve">., Nakagawa, &amp; </w:t>
      </w:r>
      <w:proofErr w:type="spellStart"/>
      <w:r w:rsidRPr="006437B6">
        <w:rPr>
          <w:rFonts w:ascii="Arial" w:hAnsi="Arial" w:cs="Arial"/>
          <w:bCs/>
          <w:sz w:val="24"/>
          <w:szCs w:val="24"/>
        </w:rPr>
        <w:t>Sanae</w:t>
      </w:r>
      <w:proofErr w:type="spellEnd"/>
      <w:r w:rsidRPr="006437B6">
        <w:rPr>
          <w:rFonts w:ascii="Arial" w:hAnsi="Arial" w:cs="Arial"/>
          <w:bCs/>
          <w:sz w:val="24"/>
          <w:szCs w:val="24"/>
        </w:rPr>
        <w:t xml:space="preserve">. </w:t>
      </w:r>
      <w:proofErr w:type="gramStart"/>
      <w:r w:rsidRPr="006437B6">
        <w:rPr>
          <w:rFonts w:ascii="Arial" w:hAnsi="Arial" w:cs="Arial"/>
          <w:bCs/>
          <w:sz w:val="24"/>
          <w:szCs w:val="24"/>
        </w:rPr>
        <w:t>(2008) Culture, emotion regulation, and adjustment.</w:t>
      </w:r>
      <w:proofErr w:type="gramEnd"/>
      <w:r w:rsidRPr="006437B6">
        <w:rPr>
          <w:rFonts w:ascii="Arial" w:hAnsi="Arial" w:cs="Arial"/>
          <w:bCs/>
          <w:sz w:val="24"/>
          <w:szCs w:val="24"/>
        </w:rPr>
        <w:t xml:space="preserve"> </w:t>
      </w:r>
      <w:r w:rsidRPr="006437B6">
        <w:rPr>
          <w:rFonts w:ascii="Arial" w:hAnsi="Arial" w:cs="Arial"/>
          <w:bCs/>
          <w:i/>
          <w:sz w:val="24"/>
          <w:szCs w:val="24"/>
        </w:rPr>
        <w:t>Journal of Personality and Social Psychoogy</w:t>
      </w:r>
      <w:proofErr w:type="gramStart"/>
      <w:r w:rsidRPr="006437B6">
        <w:rPr>
          <w:rFonts w:ascii="Arial" w:hAnsi="Arial" w:cs="Arial"/>
          <w:bCs/>
          <w:i/>
          <w:sz w:val="24"/>
          <w:szCs w:val="24"/>
        </w:rPr>
        <w:t>,</w:t>
      </w:r>
      <w:r w:rsidRPr="006437B6">
        <w:rPr>
          <w:rFonts w:ascii="Arial" w:hAnsi="Arial" w:cs="Arial"/>
          <w:bCs/>
          <w:sz w:val="24"/>
          <w:szCs w:val="24"/>
        </w:rPr>
        <w:t>Vol.94</w:t>
      </w:r>
      <w:proofErr w:type="gramEnd"/>
      <w:r w:rsidRPr="006437B6">
        <w:rPr>
          <w:rFonts w:ascii="Arial" w:hAnsi="Arial" w:cs="Arial"/>
          <w:bCs/>
          <w:sz w:val="24"/>
          <w:szCs w:val="24"/>
        </w:rPr>
        <w:t>(6), 925-937.</w:t>
      </w:r>
    </w:p>
    <w:p w:rsidR="001C056C" w:rsidRPr="006437B6" w:rsidRDefault="001C056C" w:rsidP="007D2780">
      <w:pPr>
        <w:spacing w:after="120" w:line="240" w:lineRule="auto"/>
        <w:ind w:left="709" w:hanging="709"/>
        <w:jc w:val="both"/>
        <w:rPr>
          <w:rFonts w:ascii="Arial" w:hAnsi="Arial" w:cs="Arial"/>
          <w:sz w:val="24"/>
          <w:szCs w:val="24"/>
        </w:rPr>
      </w:pPr>
      <w:proofErr w:type="spellStart"/>
      <w:proofErr w:type="gramStart"/>
      <w:r w:rsidRPr="006437B6">
        <w:rPr>
          <w:rFonts w:ascii="Arial" w:hAnsi="Arial" w:cs="Arial"/>
          <w:sz w:val="24"/>
          <w:szCs w:val="24"/>
        </w:rPr>
        <w:lastRenderedPageBreak/>
        <w:t>Pervin</w:t>
      </w:r>
      <w:proofErr w:type="spellEnd"/>
      <w:r w:rsidRPr="006437B6">
        <w:rPr>
          <w:rFonts w:ascii="Arial" w:hAnsi="Arial" w:cs="Arial"/>
          <w:sz w:val="24"/>
          <w:szCs w:val="24"/>
        </w:rPr>
        <w:t>, L.A. &amp; John, O.P. (2001).</w:t>
      </w:r>
      <w:proofErr w:type="gramEnd"/>
      <w:r w:rsidRPr="006437B6">
        <w:rPr>
          <w:rFonts w:ascii="Arial" w:hAnsi="Arial" w:cs="Arial"/>
          <w:sz w:val="24"/>
          <w:szCs w:val="24"/>
        </w:rPr>
        <w:t xml:space="preserve"> </w:t>
      </w:r>
      <w:r w:rsidRPr="006437B6">
        <w:rPr>
          <w:rFonts w:ascii="Arial" w:hAnsi="Arial" w:cs="Arial"/>
          <w:i/>
          <w:sz w:val="24"/>
          <w:szCs w:val="24"/>
        </w:rPr>
        <w:t>Personality, Theory and Research</w:t>
      </w:r>
    </w:p>
    <w:p w:rsidR="001C056C" w:rsidRPr="006437B6" w:rsidRDefault="001C056C" w:rsidP="007D2780">
      <w:pPr>
        <w:spacing w:after="120" w:line="240" w:lineRule="auto"/>
        <w:ind w:left="709" w:hanging="709"/>
        <w:jc w:val="both"/>
        <w:rPr>
          <w:rFonts w:ascii="Arial" w:hAnsi="Arial" w:cs="Arial"/>
          <w:color w:val="000000"/>
          <w:sz w:val="24"/>
          <w:szCs w:val="24"/>
          <w:lang w:val="id-ID"/>
        </w:rPr>
      </w:pPr>
      <w:proofErr w:type="spellStart"/>
      <w:r w:rsidRPr="006437B6">
        <w:rPr>
          <w:rFonts w:ascii="Arial" w:hAnsi="Arial" w:cs="Arial"/>
          <w:color w:val="000000"/>
          <w:sz w:val="24"/>
          <w:szCs w:val="24"/>
        </w:rPr>
        <w:t>Prawitasari</w:t>
      </w:r>
      <w:proofErr w:type="gramStart"/>
      <w:r w:rsidRPr="006437B6">
        <w:rPr>
          <w:rFonts w:ascii="Arial" w:hAnsi="Arial" w:cs="Arial"/>
          <w:color w:val="000000"/>
          <w:sz w:val="24"/>
          <w:szCs w:val="24"/>
        </w:rPr>
        <w:t>,J.E</w:t>
      </w:r>
      <w:proofErr w:type="spellEnd"/>
      <w:proofErr w:type="gramEnd"/>
      <w:r w:rsidRPr="006437B6">
        <w:rPr>
          <w:rFonts w:ascii="Arial" w:hAnsi="Arial" w:cs="Arial"/>
          <w:color w:val="000000"/>
          <w:sz w:val="24"/>
          <w:szCs w:val="24"/>
        </w:rPr>
        <w:t xml:space="preserve">.(2006). </w:t>
      </w:r>
      <w:proofErr w:type="spellStart"/>
      <w:r w:rsidRPr="006437B6">
        <w:rPr>
          <w:rFonts w:ascii="Arial" w:hAnsi="Arial" w:cs="Arial"/>
          <w:i/>
          <w:color w:val="000000"/>
          <w:sz w:val="24"/>
          <w:szCs w:val="24"/>
        </w:rPr>
        <w:t>Emosi</w:t>
      </w:r>
      <w:proofErr w:type="spellEnd"/>
      <w:r w:rsidRPr="006437B6">
        <w:rPr>
          <w:rFonts w:ascii="Arial" w:hAnsi="Arial" w:cs="Arial"/>
          <w:i/>
          <w:color w:val="000000"/>
          <w:sz w:val="24"/>
          <w:szCs w:val="24"/>
        </w:rPr>
        <w:t xml:space="preserve"> </w:t>
      </w:r>
      <w:proofErr w:type="spellStart"/>
      <w:r w:rsidRPr="006437B6">
        <w:rPr>
          <w:rFonts w:ascii="Arial" w:hAnsi="Arial" w:cs="Arial"/>
          <w:i/>
          <w:color w:val="000000"/>
          <w:sz w:val="24"/>
          <w:szCs w:val="24"/>
        </w:rPr>
        <w:t>atau</w:t>
      </w:r>
      <w:proofErr w:type="spellEnd"/>
      <w:r w:rsidRPr="006437B6">
        <w:rPr>
          <w:rFonts w:ascii="Arial" w:hAnsi="Arial" w:cs="Arial"/>
          <w:i/>
          <w:color w:val="000000"/>
          <w:sz w:val="24"/>
          <w:szCs w:val="24"/>
        </w:rPr>
        <w:t xml:space="preserve"> </w:t>
      </w:r>
      <w:proofErr w:type="spellStart"/>
      <w:r w:rsidRPr="006437B6">
        <w:rPr>
          <w:rFonts w:ascii="Arial" w:hAnsi="Arial" w:cs="Arial"/>
          <w:i/>
          <w:color w:val="000000"/>
          <w:sz w:val="24"/>
          <w:szCs w:val="24"/>
        </w:rPr>
        <w:t>Persepsi</w:t>
      </w:r>
      <w:proofErr w:type="spellEnd"/>
      <w:r w:rsidRPr="006437B6">
        <w:rPr>
          <w:rFonts w:ascii="Arial" w:hAnsi="Arial" w:cs="Arial"/>
          <w:i/>
          <w:color w:val="000000"/>
          <w:sz w:val="24"/>
          <w:szCs w:val="24"/>
        </w:rPr>
        <w:t xml:space="preserve"> </w:t>
      </w:r>
      <w:proofErr w:type="spellStart"/>
      <w:r w:rsidRPr="006437B6">
        <w:rPr>
          <w:rFonts w:ascii="Arial" w:hAnsi="Arial" w:cs="Arial"/>
          <w:i/>
          <w:color w:val="000000"/>
          <w:sz w:val="24"/>
          <w:szCs w:val="24"/>
        </w:rPr>
        <w:t>tentang</w:t>
      </w:r>
      <w:proofErr w:type="spellEnd"/>
      <w:r w:rsidRPr="006437B6">
        <w:rPr>
          <w:rFonts w:ascii="Arial" w:hAnsi="Arial" w:cs="Arial"/>
          <w:i/>
          <w:color w:val="000000"/>
          <w:sz w:val="24"/>
          <w:szCs w:val="24"/>
        </w:rPr>
        <w:t xml:space="preserve"> </w:t>
      </w:r>
      <w:proofErr w:type="spellStart"/>
      <w:r w:rsidR="004651E1" w:rsidRPr="006437B6">
        <w:rPr>
          <w:rFonts w:ascii="Arial" w:hAnsi="Arial" w:cs="Arial"/>
          <w:i/>
          <w:color w:val="000000"/>
          <w:sz w:val="24"/>
          <w:szCs w:val="24"/>
        </w:rPr>
        <w:t>Emosi</w:t>
      </w:r>
      <w:proofErr w:type="spellEnd"/>
      <w:r w:rsidRPr="006437B6">
        <w:rPr>
          <w:rFonts w:ascii="Arial" w:hAnsi="Arial" w:cs="Arial"/>
          <w:color w:val="000000"/>
          <w:sz w:val="24"/>
          <w:szCs w:val="24"/>
        </w:rPr>
        <w:t>.</w:t>
      </w:r>
      <w:r w:rsidR="004651E1" w:rsidRPr="006437B6">
        <w:rPr>
          <w:rFonts w:ascii="Arial" w:hAnsi="Arial" w:cs="Arial"/>
          <w:color w:val="000000"/>
          <w:sz w:val="24"/>
          <w:szCs w:val="24"/>
        </w:rPr>
        <w:t xml:space="preserve"> </w:t>
      </w:r>
      <w:r w:rsidRPr="006437B6">
        <w:rPr>
          <w:rFonts w:ascii="Arial" w:hAnsi="Arial" w:cs="Arial"/>
          <w:i/>
          <w:color w:val="000000"/>
          <w:sz w:val="24"/>
          <w:szCs w:val="24"/>
        </w:rPr>
        <w:t xml:space="preserve">Anima, Indonesian Psychological Journal, </w:t>
      </w:r>
      <w:r w:rsidRPr="006437B6">
        <w:rPr>
          <w:rFonts w:ascii="Arial" w:hAnsi="Arial" w:cs="Arial"/>
          <w:color w:val="000000"/>
          <w:sz w:val="24"/>
          <w:szCs w:val="24"/>
        </w:rPr>
        <w:t>22</w:t>
      </w:r>
      <w:proofErr w:type="gramStart"/>
      <w:r w:rsidRPr="006437B6">
        <w:rPr>
          <w:rFonts w:ascii="Arial" w:hAnsi="Arial" w:cs="Arial"/>
          <w:color w:val="000000"/>
          <w:sz w:val="24"/>
          <w:szCs w:val="24"/>
        </w:rPr>
        <w:t>,1,1</w:t>
      </w:r>
      <w:proofErr w:type="gramEnd"/>
      <w:r w:rsidRPr="006437B6">
        <w:rPr>
          <w:rFonts w:ascii="Arial" w:hAnsi="Arial" w:cs="Arial"/>
          <w:color w:val="000000"/>
          <w:sz w:val="24"/>
          <w:szCs w:val="24"/>
        </w:rPr>
        <w:t>-16</w:t>
      </w:r>
    </w:p>
    <w:p w:rsidR="001C056C" w:rsidRPr="006437B6" w:rsidRDefault="001C056C" w:rsidP="007D2780">
      <w:pPr>
        <w:spacing w:after="120" w:line="240" w:lineRule="auto"/>
        <w:ind w:left="709" w:hanging="709"/>
        <w:jc w:val="both"/>
        <w:rPr>
          <w:rFonts w:ascii="Arial" w:hAnsi="Arial" w:cs="Arial"/>
          <w:sz w:val="24"/>
          <w:szCs w:val="24"/>
        </w:rPr>
      </w:pPr>
      <w:proofErr w:type="spellStart"/>
      <w:proofErr w:type="gramStart"/>
      <w:r w:rsidRPr="006437B6">
        <w:rPr>
          <w:rFonts w:ascii="Arial" w:hAnsi="Arial" w:cs="Arial"/>
          <w:color w:val="000000"/>
          <w:sz w:val="24"/>
          <w:szCs w:val="24"/>
        </w:rPr>
        <w:t>Shiota</w:t>
      </w:r>
      <w:proofErr w:type="spellEnd"/>
      <w:r w:rsidRPr="006437B6">
        <w:rPr>
          <w:rFonts w:ascii="Arial" w:hAnsi="Arial" w:cs="Arial"/>
          <w:color w:val="000000"/>
          <w:sz w:val="24"/>
          <w:szCs w:val="24"/>
        </w:rPr>
        <w:t xml:space="preserve">, M.N., </w:t>
      </w:r>
      <w:proofErr w:type="spellStart"/>
      <w:r w:rsidRPr="006437B6">
        <w:rPr>
          <w:rFonts w:ascii="Arial" w:hAnsi="Arial" w:cs="Arial"/>
          <w:color w:val="000000"/>
          <w:sz w:val="24"/>
          <w:szCs w:val="24"/>
        </w:rPr>
        <w:t>Keltner</w:t>
      </w:r>
      <w:proofErr w:type="spellEnd"/>
      <w:r w:rsidRPr="006437B6">
        <w:rPr>
          <w:rFonts w:ascii="Arial" w:hAnsi="Arial" w:cs="Arial"/>
          <w:color w:val="000000"/>
          <w:sz w:val="24"/>
          <w:szCs w:val="24"/>
        </w:rPr>
        <w:t>, D., &amp; John, O. (2006).</w:t>
      </w:r>
      <w:proofErr w:type="gramEnd"/>
      <w:r w:rsidRPr="006437B6">
        <w:rPr>
          <w:rFonts w:ascii="Arial" w:hAnsi="Arial" w:cs="Arial"/>
          <w:color w:val="000000"/>
          <w:sz w:val="24"/>
          <w:szCs w:val="24"/>
        </w:rPr>
        <w:t xml:space="preserve"> </w:t>
      </w:r>
      <w:proofErr w:type="gramStart"/>
      <w:r w:rsidRPr="006437B6">
        <w:rPr>
          <w:rFonts w:ascii="Arial" w:hAnsi="Arial" w:cs="Arial"/>
          <w:color w:val="000000"/>
          <w:sz w:val="24"/>
          <w:szCs w:val="24"/>
        </w:rPr>
        <w:t>Positive  disposition</w:t>
      </w:r>
      <w:proofErr w:type="gramEnd"/>
      <w:r w:rsidRPr="006437B6">
        <w:rPr>
          <w:rFonts w:ascii="Arial" w:hAnsi="Arial" w:cs="Arial"/>
          <w:color w:val="000000"/>
          <w:sz w:val="24"/>
          <w:szCs w:val="24"/>
        </w:rPr>
        <w:t xml:space="preserve"> differentially associated with big five personality and attachment style.</w:t>
      </w:r>
      <w:r w:rsidRPr="006437B6">
        <w:rPr>
          <w:rFonts w:ascii="Arial" w:hAnsi="Arial" w:cs="Arial"/>
          <w:i/>
          <w:color w:val="000000"/>
          <w:sz w:val="24"/>
          <w:szCs w:val="24"/>
        </w:rPr>
        <w:t xml:space="preserve"> The Journal of Positive Psychology, </w:t>
      </w:r>
      <w:r w:rsidRPr="006437B6">
        <w:rPr>
          <w:rFonts w:ascii="Arial" w:hAnsi="Arial" w:cs="Arial"/>
          <w:color w:val="000000"/>
          <w:sz w:val="24"/>
          <w:szCs w:val="24"/>
        </w:rPr>
        <w:t>1</w:t>
      </w:r>
      <w:proofErr w:type="gramStart"/>
      <w:r w:rsidRPr="006437B6">
        <w:rPr>
          <w:rFonts w:ascii="Arial" w:hAnsi="Arial" w:cs="Arial"/>
          <w:color w:val="000000"/>
          <w:sz w:val="24"/>
          <w:szCs w:val="24"/>
        </w:rPr>
        <w:t>,2</w:t>
      </w:r>
      <w:proofErr w:type="gramEnd"/>
      <w:r w:rsidRPr="006437B6">
        <w:rPr>
          <w:rFonts w:ascii="Arial" w:hAnsi="Arial" w:cs="Arial"/>
          <w:color w:val="000000"/>
          <w:sz w:val="24"/>
          <w:szCs w:val="24"/>
        </w:rPr>
        <w:t>: 61-71</w:t>
      </w:r>
    </w:p>
    <w:p w:rsidR="001C056C" w:rsidRPr="006437B6" w:rsidRDefault="001C056C" w:rsidP="007D2780">
      <w:pPr>
        <w:spacing w:after="120" w:line="240" w:lineRule="auto"/>
        <w:ind w:left="709" w:hanging="709"/>
        <w:jc w:val="both"/>
        <w:rPr>
          <w:rFonts w:ascii="Arial" w:hAnsi="Arial" w:cs="Arial"/>
          <w:sz w:val="24"/>
          <w:szCs w:val="24"/>
        </w:rPr>
      </w:pPr>
      <w:proofErr w:type="spellStart"/>
      <w:proofErr w:type="gramStart"/>
      <w:r w:rsidRPr="006437B6">
        <w:rPr>
          <w:rFonts w:ascii="Arial" w:hAnsi="Arial" w:cs="Arial"/>
          <w:bCs/>
          <w:sz w:val="24"/>
          <w:szCs w:val="24"/>
        </w:rPr>
        <w:t>Trommsdorf</w:t>
      </w:r>
      <w:proofErr w:type="spellEnd"/>
      <w:r w:rsidRPr="006437B6">
        <w:rPr>
          <w:rFonts w:ascii="Arial" w:hAnsi="Arial" w:cs="Arial"/>
          <w:bCs/>
          <w:sz w:val="24"/>
          <w:szCs w:val="24"/>
        </w:rPr>
        <w:t xml:space="preserve">, G. &amp; </w:t>
      </w:r>
      <w:proofErr w:type="spellStart"/>
      <w:r w:rsidRPr="006437B6">
        <w:rPr>
          <w:rFonts w:ascii="Arial" w:hAnsi="Arial" w:cs="Arial"/>
          <w:bCs/>
          <w:sz w:val="24"/>
          <w:szCs w:val="24"/>
        </w:rPr>
        <w:t>Rothbaum</w:t>
      </w:r>
      <w:proofErr w:type="spellEnd"/>
      <w:r w:rsidRPr="006437B6">
        <w:rPr>
          <w:rFonts w:ascii="Arial" w:hAnsi="Arial" w:cs="Arial"/>
          <w:bCs/>
          <w:sz w:val="24"/>
          <w:szCs w:val="24"/>
        </w:rPr>
        <w:t>, F. (2008).</w:t>
      </w:r>
      <w:proofErr w:type="gramEnd"/>
      <w:r w:rsidRPr="006437B6">
        <w:rPr>
          <w:rFonts w:ascii="Arial" w:hAnsi="Arial" w:cs="Arial"/>
          <w:bCs/>
          <w:sz w:val="24"/>
          <w:szCs w:val="24"/>
        </w:rPr>
        <w:t xml:space="preserve"> </w:t>
      </w:r>
      <w:proofErr w:type="gramStart"/>
      <w:r w:rsidRPr="006437B6">
        <w:rPr>
          <w:rFonts w:ascii="Arial" w:hAnsi="Arial" w:cs="Arial"/>
          <w:bCs/>
          <w:sz w:val="24"/>
          <w:szCs w:val="24"/>
        </w:rPr>
        <w:t>Development of emotion regulation in cultural context</w:t>
      </w:r>
      <w:r w:rsidRPr="006437B6">
        <w:rPr>
          <w:rFonts w:ascii="Arial" w:hAnsi="Arial" w:cs="Arial"/>
          <w:i/>
          <w:sz w:val="24"/>
          <w:szCs w:val="24"/>
        </w:rPr>
        <w:t>.</w:t>
      </w:r>
      <w:proofErr w:type="gramEnd"/>
      <w:r w:rsidRPr="006437B6">
        <w:rPr>
          <w:rFonts w:ascii="Arial" w:hAnsi="Arial" w:cs="Arial"/>
          <w:i/>
          <w:sz w:val="24"/>
          <w:szCs w:val="24"/>
        </w:rPr>
        <w:t xml:space="preserve"> First publ. in: Regulating Emotions: Culture, Social Necessity, and Biological Inheritance / Marie </w:t>
      </w:r>
      <w:proofErr w:type="spellStart"/>
      <w:r w:rsidRPr="006437B6">
        <w:rPr>
          <w:rFonts w:ascii="Arial" w:hAnsi="Arial" w:cs="Arial"/>
          <w:i/>
          <w:sz w:val="24"/>
          <w:szCs w:val="24"/>
        </w:rPr>
        <w:t>Vandekerckhove</w:t>
      </w:r>
      <w:proofErr w:type="spellEnd"/>
      <w:r w:rsidRPr="006437B6">
        <w:rPr>
          <w:rFonts w:ascii="Arial" w:hAnsi="Arial" w:cs="Arial"/>
          <w:i/>
          <w:sz w:val="24"/>
          <w:szCs w:val="24"/>
        </w:rPr>
        <w:t xml:space="preserve">... (Eds.). Malden: Blackwell, </w:t>
      </w:r>
      <w:r w:rsidRPr="006437B6">
        <w:rPr>
          <w:rFonts w:ascii="Arial" w:hAnsi="Arial" w:cs="Arial"/>
          <w:sz w:val="24"/>
          <w:szCs w:val="24"/>
        </w:rPr>
        <w:t>2008, pp. 85-120</w:t>
      </w:r>
    </w:p>
    <w:p w:rsidR="001C056C" w:rsidRPr="006437B6" w:rsidRDefault="001C056C" w:rsidP="007D2780">
      <w:pPr>
        <w:spacing w:after="120" w:line="240" w:lineRule="auto"/>
        <w:ind w:left="709" w:hanging="709"/>
        <w:jc w:val="both"/>
        <w:rPr>
          <w:rFonts w:ascii="Arial" w:hAnsi="Arial" w:cs="Arial"/>
          <w:sz w:val="24"/>
          <w:szCs w:val="24"/>
        </w:rPr>
      </w:pPr>
      <w:proofErr w:type="spellStart"/>
      <w:proofErr w:type="gramStart"/>
      <w:r w:rsidRPr="006437B6">
        <w:rPr>
          <w:rFonts w:ascii="Arial" w:hAnsi="Arial" w:cs="Arial"/>
          <w:sz w:val="24"/>
          <w:szCs w:val="24"/>
        </w:rPr>
        <w:t>Wadlinger</w:t>
      </w:r>
      <w:proofErr w:type="spellEnd"/>
      <w:r w:rsidRPr="006437B6">
        <w:rPr>
          <w:rFonts w:ascii="Arial" w:hAnsi="Arial" w:cs="Arial"/>
          <w:sz w:val="24"/>
          <w:szCs w:val="24"/>
        </w:rPr>
        <w:t xml:space="preserve">, H.A. &amp; </w:t>
      </w:r>
      <w:proofErr w:type="spellStart"/>
      <w:r w:rsidRPr="006437B6">
        <w:rPr>
          <w:rFonts w:ascii="Arial" w:hAnsi="Arial" w:cs="Arial"/>
          <w:sz w:val="24"/>
          <w:szCs w:val="24"/>
        </w:rPr>
        <w:t>Issacowitz</w:t>
      </w:r>
      <w:proofErr w:type="spellEnd"/>
      <w:r w:rsidRPr="006437B6">
        <w:rPr>
          <w:rFonts w:ascii="Arial" w:hAnsi="Arial" w:cs="Arial"/>
          <w:sz w:val="24"/>
          <w:szCs w:val="24"/>
        </w:rPr>
        <w:t>, D.M. (2011).</w:t>
      </w:r>
      <w:proofErr w:type="gramEnd"/>
      <w:r w:rsidRPr="006437B6">
        <w:rPr>
          <w:rFonts w:ascii="Arial" w:hAnsi="Arial" w:cs="Arial"/>
          <w:sz w:val="24"/>
          <w:szCs w:val="24"/>
        </w:rPr>
        <w:t xml:space="preserve"> Fixing our focus: training attention to regulate emotion.</w:t>
      </w:r>
      <w:r w:rsidRPr="006437B6">
        <w:rPr>
          <w:rFonts w:ascii="Arial" w:hAnsi="Arial" w:cs="Arial"/>
          <w:i/>
          <w:sz w:val="24"/>
          <w:szCs w:val="24"/>
        </w:rPr>
        <w:t xml:space="preserve"> Personality and Social Psychology Review, </w:t>
      </w:r>
      <w:r w:rsidRPr="006437B6">
        <w:rPr>
          <w:rFonts w:ascii="Arial" w:hAnsi="Arial" w:cs="Arial"/>
          <w:sz w:val="24"/>
          <w:szCs w:val="24"/>
        </w:rPr>
        <w:t>15 (1)75-102</w:t>
      </w:r>
    </w:p>
    <w:p w:rsidR="001C056C" w:rsidRPr="006437B6" w:rsidRDefault="001C056C" w:rsidP="007D2780">
      <w:pPr>
        <w:adjustRightInd w:val="0"/>
        <w:spacing w:after="0" w:line="240" w:lineRule="auto"/>
        <w:ind w:left="900" w:hanging="540"/>
        <w:jc w:val="both"/>
        <w:rPr>
          <w:rFonts w:ascii="Arial" w:hAnsi="Arial" w:cs="Arial"/>
          <w:sz w:val="24"/>
          <w:szCs w:val="24"/>
        </w:rPr>
      </w:pPr>
    </w:p>
    <w:p w:rsidR="00284291" w:rsidRDefault="00284291" w:rsidP="007D2780">
      <w:pPr>
        <w:spacing w:after="0" w:line="240" w:lineRule="auto"/>
        <w:jc w:val="both"/>
        <w:rPr>
          <w:rFonts w:ascii="Arial" w:hAnsi="Arial" w:cs="Arial"/>
          <w:sz w:val="24"/>
          <w:szCs w:val="24"/>
          <w:lang w:val="id-ID"/>
        </w:rPr>
      </w:pPr>
    </w:p>
    <w:p w:rsidR="00284291" w:rsidRDefault="00284291" w:rsidP="007D2780">
      <w:pPr>
        <w:spacing w:after="0" w:line="240" w:lineRule="auto"/>
        <w:jc w:val="both"/>
        <w:rPr>
          <w:rFonts w:ascii="Arial" w:hAnsi="Arial" w:cs="Arial"/>
          <w:sz w:val="24"/>
          <w:szCs w:val="24"/>
          <w:lang w:val="id-ID"/>
        </w:rPr>
      </w:pPr>
    </w:p>
    <w:p w:rsidR="00284291" w:rsidRDefault="00284291" w:rsidP="007D2780">
      <w:pPr>
        <w:spacing w:after="0" w:line="240" w:lineRule="auto"/>
        <w:jc w:val="both"/>
        <w:rPr>
          <w:rFonts w:ascii="Arial" w:hAnsi="Arial" w:cs="Arial"/>
          <w:sz w:val="24"/>
          <w:szCs w:val="24"/>
          <w:lang w:val="id-ID"/>
        </w:rPr>
      </w:pPr>
    </w:p>
    <w:p w:rsidR="00284291" w:rsidRDefault="00284291" w:rsidP="000B229B">
      <w:pPr>
        <w:spacing w:after="0" w:line="360" w:lineRule="auto"/>
        <w:jc w:val="both"/>
        <w:rPr>
          <w:rFonts w:ascii="Arial" w:hAnsi="Arial" w:cs="Arial"/>
          <w:sz w:val="24"/>
          <w:szCs w:val="24"/>
          <w:lang w:val="id-ID"/>
        </w:rPr>
      </w:pPr>
    </w:p>
    <w:p w:rsidR="00284291" w:rsidRDefault="00284291" w:rsidP="000B229B">
      <w:pPr>
        <w:spacing w:after="0" w:line="360" w:lineRule="auto"/>
        <w:jc w:val="both"/>
        <w:rPr>
          <w:rFonts w:ascii="Arial" w:hAnsi="Arial" w:cs="Arial"/>
          <w:sz w:val="24"/>
          <w:szCs w:val="24"/>
          <w:lang w:val="id-ID"/>
        </w:rPr>
      </w:pPr>
    </w:p>
    <w:p w:rsidR="00284291" w:rsidRDefault="00284291" w:rsidP="000B229B">
      <w:pPr>
        <w:spacing w:after="0" w:line="360" w:lineRule="auto"/>
        <w:jc w:val="both"/>
        <w:rPr>
          <w:rFonts w:ascii="Arial" w:hAnsi="Arial" w:cs="Arial"/>
          <w:sz w:val="24"/>
          <w:szCs w:val="24"/>
          <w:lang w:val="id-ID"/>
        </w:rPr>
      </w:pPr>
    </w:p>
    <w:p w:rsidR="00284291" w:rsidRDefault="00284291" w:rsidP="000B229B">
      <w:pPr>
        <w:spacing w:after="0" w:line="360" w:lineRule="auto"/>
        <w:jc w:val="both"/>
        <w:rPr>
          <w:rFonts w:ascii="Arial" w:hAnsi="Arial" w:cs="Arial"/>
          <w:sz w:val="24"/>
          <w:szCs w:val="24"/>
          <w:lang w:val="id-ID"/>
        </w:rPr>
      </w:pPr>
    </w:p>
    <w:p w:rsidR="00284291" w:rsidRDefault="00284291" w:rsidP="000B229B">
      <w:pPr>
        <w:spacing w:after="0" w:line="360" w:lineRule="auto"/>
        <w:jc w:val="both"/>
        <w:rPr>
          <w:rFonts w:ascii="Arial" w:hAnsi="Arial" w:cs="Arial"/>
          <w:sz w:val="24"/>
          <w:szCs w:val="24"/>
          <w:lang w:val="id-ID"/>
        </w:rPr>
      </w:pPr>
    </w:p>
    <w:p w:rsidR="00284291" w:rsidRDefault="00284291" w:rsidP="000B229B">
      <w:pPr>
        <w:spacing w:after="0" w:line="360" w:lineRule="auto"/>
        <w:jc w:val="both"/>
        <w:rPr>
          <w:rFonts w:ascii="Arial" w:hAnsi="Arial" w:cs="Arial"/>
          <w:sz w:val="24"/>
          <w:szCs w:val="24"/>
          <w:lang w:val="id-ID"/>
        </w:rPr>
      </w:pPr>
    </w:p>
    <w:p w:rsidR="00284291" w:rsidRDefault="00284291" w:rsidP="000B229B">
      <w:pPr>
        <w:spacing w:after="0" w:line="360" w:lineRule="auto"/>
        <w:jc w:val="both"/>
        <w:rPr>
          <w:rFonts w:ascii="Arial" w:hAnsi="Arial" w:cs="Arial"/>
          <w:sz w:val="24"/>
          <w:szCs w:val="24"/>
          <w:lang w:val="id-ID"/>
        </w:rPr>
      </w:pPr>
    </w:p>
    <w:p w:rsidR="00284291" w:rsidRDefault="00284291" w:rsidP="000B229B">
      <w:pPr>
        <w:spacing w:after="0" w:line="360" w:lineRule="auto"/>
        <w:jc w:val="both"/>
        <w:rPr>
          <w:rFonts w:ascii="Arial" w:hAnsi="Arial" w:cs="Arial"/>
          <w:sz w:val="24"/>
          <w:szCs w:val="24"/>
          <w:lang w:val="id-ID"/>
        </w:rPr>
      </w:pPr>
    </w:p>
    <w:p w:rsidR="00284291" w:rsidRDefault="00284291" w:rsidP="000B229B">
      <w:pPr>
        <w:spacing w:after="0" w:line="360" w:lineRule="auto"/>
        <w:jc w:val="both"/>
        <w:rPr>
          <w:rFonts w:ascii="Arial" w:hAnsi="Arial" w:cs="Arial"/>
          <w:sz w:val="24"/>
          <w:szCs w:val="24"/>
          <w:lang w:val="id-ID"/>
        </w:rPr>
      </w:pPr>
    </w:p>
    <w:p w:rsidR="002217E8" w:rsidRDefault="002217E8" w:rsidP="000B229B">
      <w:pPr>
        <w:spacing w:after="0" w:line="360" w:lineRule="auto"/>
        <w:jc w:val="both"/>
        <w:rPr>
          <w:rFonts w:ascii="Arial" w:hAnsi="Arial" w:cs="Arial"/>
          <w:sz w:val="24"/>
          <w:szCs w:val="24"/>
          <w:lang w:val="id-ID"/>
        </w:rPr>
      </w:pPr>
    </w:p>
    <w:p w:rsidR="002217E8" w:rsidRDefault="002217E8" w:rsidP="000B229B">
      <w:pPr>
        <w:spacing w:after="0" w:line="360" w:lineRule="auto"/>
        <w:jc w:val="both"/>
        <w:rPr>
          <w:rFonts w:ascii="Arial" w:hAnsi="Arial" w:cs="Arial"/>
          <w:sz w:val="24"/>
          <w:szCs w:val="24"/>
          <w:lang w:val="id-ID"/>
        </w:rPr>
      </w:pPr>
    </w:p>
    <w:p w:rsidR="002217E8" w:rsidRDefault="002217E8" w:rsidP="000B229B">
      <w:pPr>
        <w:spacing w:after="0" w:line="360" w:lineRule="auto"/>
        <w:jc w:val="both"/>
        <w:rPr>
          <w:rFonts w:ascii="Arial" w:hAnsi="Arial" w:cs="Arial"/>
          <w:sz w:val="24"/>
          <w:szCs w:val="24"/>
          <w:lang w:val="id-ID"/>
        </w:rPr>
      </w:pPr>
    </w:p>
    <w:p w:rsidR="002217E8" w:rsidRDefault="002217E8" w:rsidP="000B229B">
      <w:pPr>
        <w:spacing w:after="0" w:line="360" w:lineRule="auto"/>
        <w:jc w:val="both"/>
        <w:rPr>
          <w:rFonts w:ascii="Arial" w:hAnsi="Arial" w:cs="Arial"/>
          <w:sz w:val="24"/>
          <w:szCs w:val="24"/>
          <w:lang w:val="id-ID"/>
        </w:rPr>
      </w:pPr>
    </w:p>
    <w:p w:rsidR="002217E8" w:rsidRDefault="002217E8" w:rsidP="000B229B">
      <w:pPr>
        <w:spacing w:after="0" w:line="360" w:lineRule="auto"/>
        <w:jc w:val="both"/>
        <w:rPr>
          <w:rFonts w:ascii="Arial" w:hAnsi="Arial" w:cs="Arial"/>
          <w:sz w:val="24"/>
          <w:szCs w:val="24"/>
          <w:lang w:val="id-ID"/>
        </w:rPr>
      </w:pPr>
    </w:p>
    <w:p w:rsidR="002217E8" w:rsidRDefault="002217E8" w:rsidP="000B229B">
      <w:pPr>
        <w:spacing w:after="0" w:line="360" w:lineRule="auto"/>
        <w:jc w:val="both"/>
        <w:rPr>
          <w:rFonts w:ascii="Arial" w:hAnsi="Arial" w:cs="Arial"/>
          <w:sz w:val="24"/>
          <w:szCs w:val="24"/>
          <w:lang w:val="id-ID"/>
        </w:rPr>
      </w:pPr>
    </w:p>
    <w:p w:rsidR="002217E8" w:rsidRDefault="002217E8" w:rsidP="000B229B">
      <w:pPr>
        <w:spacing w:after="0" w:line="360" w:lineRule="auto"/>
        <w:jc w:val="both"/>
        <w:rPr>
          <w:rFonts w:ascii="Arial" w:hAnsi="Arial" w:cs="Arial"/>
          <w:sz w:val="24"/>
          <w:szCs w:val="24"/>
          <w:lang w:val="id-ID"/>
        </w:rPr>
      </w:pPr>
    </w:p>
    <w:p w:rsidR="002217E8" w:rsidRDefault="002217E8" w:rsidP="000B229B">
      <w:pPr>
        <w:spacing w:after="0" w:line="360" w:lineRule="auto"/>
        <w:jc w:val="both"/>
        <w:rPr>
          <w:rFonts w:ascii="Arial" w:hAnsi="Arial" w:cs="Arial"/>
          <w:sz w:val="24"/>
          <w:szCs w:val="24"/>
          <w:lang w:val="id-ID"/>
        </w:rPr>
      </w:pPr>
    </w:p>
    <w:p w:rsidR="002217E8" w:rsidRDefault="002217E8" w:rsidP="000B229B">
      <w:pPr>
        <w:spacing w:after="0" w:line="360" w:lineRule="auto"/>
        <w:jc w:val="both"/>
        <w:rPr>
          <w:rFonts w:ascii="Arial" w:hAnsi="Arial" w:cs="Arial"/>
          <w:sz w:val="24"/>
          <w:szCs w:val="24"/>
          <w:lang w:val="id-ID"/>
        </w:rPr>
      </w:pPr>
    </w:p>
    <w:p w:rsidR="002217E8" w:rsidRDefault="002217E8" w:rsidP="000B229B">
      <w:pPr>
        <w:spacing w:after="0" w:line="360" w:lineRule="auto"/>
        <w:jc w:val="both"/>
        <w:rPr>
          <w:rFonts w:ascii="Arial" w:hAnsi="Arial" w:cs="Arial"/>
          <w:sz w:val="24"/>
          <w:szCs w:val="24"/>
          <w:lang w:val="id-ID"/>
        </w:rPr>
      </w:pPr>
    </w:p>
    <w:p w:rsidR="00284291" w:rsidRDefault="00284291" w:rsidP="000B229B">
      <w:pPr>
        <w:spacing w:after="0" w:line="360" w:lineRule="auto"/>
        <w:jc w:val="both"/>
        <w:rPr>
          <w:rFonts w:ascii="Arial" w:hAnsi="Arial" w:cs="Arial"/>
          <w:sz w:val="24"/>
          <w:szCs w:val="24"/>
          <w:lang w:val="id-ID"/>
        </w:rPr>
      </w:pPr>
    </w:p>
    <w:p w:rsidR="00284291" w:rsidRDefault="00284291" w:rsidP="000B229B">
      <w:pPr>
        <w:spacing w:after="0" w:line="360" w:lineRule="auto"/>
        <w:jc w:val="both"/>
        <w:rPr>
          <w:rFonts w:ascii="Arial" w:hAnsi="Arial" w:cs="Arial"/>
          <w:sz w:val="24"/>
          <w:szCs w:val="24"/>
          <w:lang w:val="id-ID"/>
        </w:rPr>
      </w:pPr>
    </w:p>
    <w:p w:rsidR="00284291" w:rsidRDefault="00284291" w:rsidP="000B229B">
      <w:pPr>
        <w:spacing w:after="0" w:line="360" w:lineRule="auto"/>
        <w:jc w:val="both"/>
        <w:rPr>
          <w:rFonts w:ascii="Arial" w:hAnsi="Arial" w:cs="Arial"/>
          <w:sz w:val="24"/>
          <w:szCs w:val="24"/>
          <w:lang w:val="id-ID"/>
        </w:rPr>
      </w:pPr>
    </w:p>
    <w:p w:rsidR="002217E8" w:rsidRPr="00E72149" w:rsidRDefault="002217E8" w:rsidP="002217E8">
      <w:pPr>
        <w:spacing w:after="0" w:line="360" w:lineRule="auto"/>
        <w:jc w:val="both"/>
        <w:rPr>
          <w:rFonts w:ascii="Arial" w:hAnsi="Arial" w:cs="Arial"/>
        </w:rPr>
      </w:pPr>
      <w:r w:rsidRPr="006437B6">
        <w:rPr>
          <w:rFonts w:ascii="Arial" w:hAnsi="Arial" w:cs="Arial"/>
          <w:sz w:val="24"/>
          <w:szCs w:val="24"/>
        </w:rPr>
        <w:lastRenderedPageBreak/>
        <w:t>Table 1</w:t>
      </w:r>
    </w:p>
    <w:p w:rsidR="002217E8" w:rsidRPr="000B229B" w:rsidRDefault="002217E8" w:rsidP="002217E8">
      <w:pPr>
        <w:spacing w:after="0" w:line="360" w:lineRule="auto"/>
        <w:jc w:val="both"/>
        <w:rPr>
          <w:rFonts w:ascii="Arial" w:hAnsi="Arial" w:cs="Arial"/>
        </w:rPr>
      </w:pPr>
      <w:r w:rsidRPr="000B229B">
        <w:rPr>
          <w:rFonts w:ascii="Arial" w:hAnsi="Arial" w:cs="Arial"/>
        </w:rPr>
        <w:t xml:space="preserve">Summary of the results of multiple regression analysis with </w:t>
      </w:r>
      <w:r w:rsidRPr="000B229B">
        <w:rPr>
          <w:rFonts w:ascii="Arial" w:hAnsi="Arial" w:cs="Arial"/>
          <w:i/>
          <w:iCs/>
        </w:rPr>
        <w:t>stepwise</w:t>
      </w:r>
      <w:r w:rsidRPr="000B229B">
        <w:rPr>
          <w:rFonts w:ascii="Arial" w:hAnsi="Arial" w:cs="Arial"/>
        </w:rPr>
        <w:t xml:space="preserve"> method on the contribution of personality to emotion regulation strategy </w:t>
      </w:r>
    </w:p>
    <w:tbl>
      <w:tblPr>
        <w:tblW w:w="5000" w:type="pct"/>
        <w:jc w:val="center"/>
        <w:tblLook w:val="0660"/>
      </w:tblPr>
      <w:tblGrid>
        <w:gridCol w:w="2843"/>
        <w:gridCol w:w="1265"/>
        <w:gridCol w:w="1289"/>
        <w:gridCol w:w="828"/>
        <w:gridCol w:w="1488"/>
        <w:gridCol w:w="1573"/>
      </w:tblGrid>
      <w:tr w:rsidR="002217E8" w:rsidRPr="000B229B" w:rsidTr="001D6343">
        <w:trPr>
          <w:trHeight w:val="300"/>
          <w:jc w:val="center"/>
        </w:trPr>
        <w:tc>
          <w:tcPr>
            <w:tcW w:w="1531" w:type="pct"/>
            <w:tcBorders>
              <w:top w:val="single" w:sz="4" w:space="0" w:color="auto"/>
              <w:bottom w:val="single" w:sz="4" w:space="0" w:color="auto"/>
            </w:tcBorders>
            <w:noWrap/>
            <w:vAlign w:val="center"/>
            <w:hideMark/>
          </w:tcPr>
          <w:p w:rsidR="002217E8" w:rsidRPr="000B229B" w:rsidRDefault="002217E8" w:rsidP="001D6343">
            <w:pPr>
              <w:tabs>
                <w:tab w:val="left" w:pos="630"/>
                <w:tab w:val="left" w:pos="720"/>
                <w:tab w:val="left" w:pos="1196"/>
              </w:tabs>
              <w:spacing w:after="0" w:line="360" w:lineRule="auto"/>
              <w:ind w:left="720" w:hanging="720"/>
              <w:jc w:val="center"/>
              <w:rPr>
                <w:rFonts w:ascii="Arial" w:eastAsia="Times New Roman" w:hAnsi="Arial" w:cs="Arial"/>
                <w:b/>
                <w:bCs/>
                <w:lang w:eastAsia="en-GB"/>
              </w:rPr>
            </w:pPr>
            <w:r w:rsidRPr="000B229B">
              <w:rPr>
                <w:rFonts w:ascii="Arial" w:eastAsia="Times New Roman" w:hAnsi="Arial" w:cs="Arial"/>
                <w:b/>
                <w:bCs/>
                <w:lang w:eastAsia="en-GB"/>
              </w:rPr>
              <w:t>Personality</w:t>
            </w:r>
          </w:p>
        </w:tc>
        <w:tc>
          <w:tcPr>
            <w:tcW w:w="681" w:type="pct"/>
            <w:tcBorders>
              <w:top w:val="single" w:sz="4" w:space="0" w:color="auto"/>
              <w:bottom w:val="single" w:sz="4" w:space="0" w:color="auto"/>
            </w:tcBorders>
            <w:vAlign w:val="center"/>
          </w:tcPr>
          <w:p w:rsidR="002217E8" w:rsidRPr="000B229B" w:rsidRDefault="002217E8" w:rsidP="001D6343">
            <w:pPr>
              <w:tabs>
                <w:tab w:val="left" w:pos="630"/>
                <w:tab w:val="left" w:pos="720"/>
                <w:tab w:val="left" w:pos="1196"/>
              </w:tabs>
              <w:spacing w:after="0" w:line="360" w:lineRule="auto"/>
              <w:jc w:val="center"/>
              <w:rPr>
                <w:rFonts w:ascii="Arial" w:eastAsia="Times New Roman" w:hAnsi="Arial" w:cs="Arial"/>
                <w:b/>
                <w:bCs/>
                <w:lang w:eastAsia="en-GB"/>
              </w:rPr>
            </w:pPr>
            <w:r w:rsidRPr="000B229B">
              <w:rPr>
                <w:rFonts w:ascii="Arial" w:eastAsia="Times New Roman" w:hAnsi="Arial" w:cs="Arial"/>
                <w:b/>
                <w:bCs/>
                <w:lang w:eastAsia="en-GB"/>
              </w:rPr>
              <w:t>SS</w:t>
            </w:r>
          </w:p>
        </w:tc>
        <w:tc>
          <w:tcPr>
            <w:tcW w:w="694" w:type="pct"/>
            <w:tcBorders>
              <w:top w:val="single" w:sz="4" w:space="0" w:color="auto"/>
              <w:bottom w:val="single" w:sz="4" w:space="0" w:color="auto"/>
            </w:tcBorders>
            <w:vAlign w:val="center"/>
          </w:tcPr>
          <w:p w:rsidR="002217E8" w:rsidRPr="000B229B" w:rsidRDefault="002217E8" w:rsidP="001D6343">
            <w:pPr>
              <w:tabs>
                <w:tab w:val="left" w:pos="630"/>
                <w:tab w:val="left" w:pos="720"/>
                <w:tab w:val="left" w:pos="1196"/>
              </w:tabs>
              <w:spacing w:after="0" w:line="360" w:lineRule="auto"/>
              <w:jc w:val="center"/>
              <w:rPr>
                <w:rFonts w:ascii="Arial" w:eastAsia="Times New Roman" w:hAnsi="Arial" w:cs="Arial"/>
                <w:b/>
                <w:bCs/>
                <w:lang w:eastAsia="en-GB"/>
              </w:rPr>
            </w:pPr>
            <w:r w:rsidRPr="000B229B">
              <w:rPr>
                <w:rFonts w:ascii="Arial" w:eastAsia="Times New Roman" w:hAnsi="Arial" w:cs="Arial"/>
                <w:b/>
                <w:bCs/>
                <w:lang w:eastAsia="en-GB"/>
              </w:rPr>
              <w:t>SM</w:t>
            </w:r>
          </w:p>
        </w:tc>
        <w:tc>
          <w:tcPr>
            <w:tcW w:w="446" w:type="pct"/>
            <w:tcBorders>
              <w:top w:val="single" w:sz="4" w:space="0" w:color="auto"/>
              <w:bottom w:val="single" w:sz="4" w:space="0" w:color="auto"/>
            </w:tcBorders>
            <w:vAlign w:val="center"/>
          </w:tcPr>
          <w:p w:rsidR="002217E8" w:rsidRPr="000B229B" w:rsidRDefault="002217E8" w:rsidP="001D6343">
            <w:pPr>
              <w:tabs>
                <w:tab w:val="left" w:pos="630"/>
                <w:tab w:val="left" w:pos="720"/>
                <w:tab w:val="left" w:pos="1196"/>
              </w:tabs>
              <w:spacing w:after="0" w:line="360" w:lineRule="auto"/>
              <w:jc w:val="center"/>
              <w:rPr>
                <w:rFonts w:ascii="Arial" w:eastAsia="Times New Roman" w:hAnsi="Arial" w:cs="Arial"/>
                <w:b/>
                <w:bCs/>
                <w:lang w:eastAsia="en-GB"/>
              </w:rPr>
            </w:pPr>
            <w:r w:rsidRPr="000B229B">
              <w:rPr>
                <w:rFonts w:ascii="Arial" w:eastAsia="Times New Roman" w:hAnsi="Arial" w:cs="Arial"/>
                <w:b/>
                <w:bCs/>
                <w:lang w:eastAsia="en-GB"/>
              </w:rPr>
              <w:t>AD</w:t>
            </w:r>
          </w:p>
        </w:tc>
        <w:tc>
          <w:tcPr>
            <w:tcW w:w="801" w:type="pct"/>
            <w:tcBorders>
              <w:top w:val="single" w:sz="4" w:space="0" w:color="auto"/>
              <w:bottom w:val="single" w:sz="4" w:space="0" w:color="auto"/>
            </w:tcBorders>
            <w:vAlign w:val="center"/>
          </w:tcPr>
          <w:p w:rsidR="002217E8" w:rsidRPr="000B229B" w:rsidRDefault="002217E8" w:rsidP="001D6343">
            <w:pPr>
              <w:tabs>
                <w:tab w:val="left" w:pos="630"/>
                <w:tab w:val="left" w:pos="720"/>
                <w:tab w:val="left" w:pos="1196"/>
              </w:tabs>
              <w:spacing w:after="0" w:line="360" w:lineRule="auto"/>
              <w:jc w:val="center"/>
              <w:rPr>
                <w:rFonts w:ascii="Arial" w:eastAsia="Times New Roman" w:hAnsi="Arial" w:cs="Arial"/>
                <w:b/>
                <w:bCs/>
                <w:lang w:eastAsia="en-GB"/>
              </w:rPr>
            </w:pPr>
            <w:r w:rsidRPr="000B229B">
              <w:rPr>
                <w:rFonts w:ascii="Arial" w:eastAsia="Times New Roman" w:hAnsi="Arial" w:cs="Arial"/>
                <w:b/>
                <w:bCs/>
                <w:lang w:eastAsia="en-GB"/>
              </w:rPr>
              <w:t>CC/</w:t>
            </w:r>
          </w:p>
          <w:p w:rsidR="002217E8" w:rsidRPr="000B229B" w:rsidRDefault="002217E8" w:rsidP="001D6343">
            <w:pPr>
              <w:tabs>
                <w:tab w:val="left" w:pos="630"/>
                <w:tab w:val="left" w:pos="720"/>
                <w:tab w:val="left" w:pos="1196"/>
              </w:tabs>
              <w:spacing w:after="0" w:line="360" w:lineRule="auto"/>
              <w:jc w:val="center"/>
              <w:rPr>
                <w:rFonts w:ascii="Arial" w:eastAsia="Times New Roman" w:hAnsi="Arial" w:cs="Arial"/>
                <w:b/>
                <w:bCs/>
                <w:lang w:eastAsia="en-GB"/>
              </w:rPr>
            </w:pPr>
            <w:r w:rsidRPr="000B229B">
              <w:rPr>
                <w:rFonts w:ascii="Arial" w:eastAsia="Times New Roman" w:hAnsi="Arial" w:cs="Arial"/>
                <w:b/>
                <w:bCs/>
                <w:i/>
                <w:lang w:eastAsia="en-GB"/>
              </w:rPr>
              <w:t>Reappraisal</w:t>
            </w:r>
          </w:p>
        </w:tc>
        <w:tc>
          <w:tcPr>
            <w:tcW w:w="847" w:type="pct"/>
            <w:tcBorders>
              <w:top w:val="single" w:sz="4" w:space="0" w:color="auto"/>
              <w:bottom w:val="single" w:sz="4" w:space="0" w:color="auto"/>
            </w:tcBorders>
            <w:noWrap/>
            <w:vAlign w:val="center"/>
            <w:hideMark/>
          </w:tcPr>
          <w:p w:rsidR="002217E8" w:rsidRPr="000B229B" w:rsidRDefault="002217E8" w:rsidP="001D6343">
            <w:pPr>
              <w:spacing w:after="0" w:line="360" w:lineRule="auto"/>
              <w:ind w:left="720" w:hanging="720"/>
              <w:jc w:val="center"/>
              <w:rPr>
                <w:rFonts w:ascii="Arial" w:eastAsia="Times New Roman" w:hAnsi="Arial" w:cs="Arial"/>
                <w:b/>
                <w:bCs/>
                <w:lang w:eastAsia="en-GB"/>
              </w:rPr>
            </w:pPr>
            <w:r w:rsidRPr="000B229B">
              <w:rPr>
                <w:rFonts w:ascii="Arial" w:eastAsia="Times New Roman" w:hAnsi="Arial" w:cs="Arial"/>
                <w:b/>
                <w:bCs/>
                <w:lang w:eastAsia="en-GB"/>
              </w:rPr>
              <w:t>RM/</w:t>
            </w:r>
          </w:p>
          <w:p w:rsidR="002217E8" w:rsidRPr="000B229B" w:rsidRDefault="002217E8" w:rsidP="001D6343">
            <w:pPr>
              <w:spacing w:after="0" w:line="360" w:lineRule="auto"/>
              <w:ind w:left="720" w:hanging="720"/>
              <w:jc w:val="center"/>
              <w:rPr>
                <w:rFonts w:ascii="Arial" w:eastAsia="Times New Roman" w:hAnsi="Arial" w:cs="Arial"/>
                <w:b/>
                <w:bCs/>
                <w:lang w:eastAsia="en-GB"/>
              </w:rPr>
            </w:pPr>
            <w:r w:rsidRPr="000B229B">
              <w:rPr>
                <w:rFonts w:ascii="Arial" w:eastAsia="Times New Roman" w:hAnsi="Arial" w:cs="Arial"/>
                <w:b/>
                <w:bCs/>
                <w:i/>
                <w:lang w:eastAsia="en-GB"/>
              </w:rPr>
              <w:t>Suppression</w:t>
            </w:r>
          </w:p>
        </w:tc>
      </w:tr>
      <w:tr w:rsidR="002217E8" w:rsidRPr="000B229B" w:rsidTr="001D6343">
        <w:trPr>
          <w:trHeight w:val="300"/>
          <w:jc w:val="center"/>
        </w:trPr>
        <w:tc>
          <w:tcPr>
            <w:tcW w:w="1531" w:type="pct"/>
            <w:tcBorders>
              <w:top w:val="single" w:sz="4" w:space="0" w:color="auto"/>
            </w:tcBorders>
            <w:vAlign w:val="center"/>
            <w:hideMark/>
          </w:tcPr>
          <w:p w:rsidR="002217E8" w:rsidRPr="000B229B" w:rsidRDefault="002217E8" w:rsidP="001D6343">
            <w:pPr>
              <w:spacing w:after="0" w:line="360" w:lineRule="auto"/>
              <w:ind w:left="720" w:hanging="720"/>
              <w:rPr>
                <w:rFonts w:ascii="Arial" w:hAnsi="Arial" w:cs="Arial"/>
              </w:rPr>
            </w:pPr>
            <w:r w:rsidRPr="000B229B">
              <w:rPr>
                <w:rFonts w:ascii="Arial" w:hAnsi="Arial" w:cs="Arial"/>
                <w:b/>
              </w:rPr>
              <w:t xml:space="preserve">        Extraversion</w:t>
            </w:r>
          </w:p>
        </w:tc>
        <w:tc>
          <w:tcPr>
            <w:tcW w:w="681" w:type="pct"/>
            <w:tcBorders>
              <w:top w:val="single" w:sz="4" w:space="0" w:color="auto"/>
            </w:tcBorders>
            <w:vAlign w:val="center"/>
          </w:tcPr>
          <w:p w:rsidR="002217E8" w:rsidRPr="000B229B" w:rsidRDefault="002217E8" w:rsidP="001D6343">
            <w:pPr>
              <w:spacing w:after="0" w:line="360" w:lineRule="auto"/>
              <w:jc w:val="center"/>
              <w:rPr>
                <w:rFonts w:ascii="Arial" w:hAnsi="Arial" w:cs="Arial"/>
              </w:rPr>
            </w:pPr>
            <w:r w:rsidRPr="000B229B">
              <w:rPr>
                <w:rFonts w:ascii="Arial" w:eastAsia="Times New Roman" w:hAnsi="Arial" w:cs="Arial"/>
                <w:lang w:eastAsia="en-GB"/>
              </w:rPr>
              <w:t>-.098*</w:t>
            </w:r>
          </w:p>
        </w:tc>
        <w:tc>
          <w:tcPr>
            <w:tcW w:w="694" w:type="pct"/>
            <w:tcBorders>
              <w:top w:val="single" w:sz="4" w:space="0" w:color="auto"/>
            </w:tcBorders>
            <w:vAlign w:val="center"/>
          </w:tcPr>
          <w:p w:rsidR="002217E8" w:rsidRPr="000B229B" w:rsidRDefault="002217E8" w:rsidP="001D6343">
            <w:pPr>
              <w:spacing w:after="0" w:line="360" w:lineRule="auto"/>
              <w:rPr>
                <w:rFonts w:ascii="Arial" w:hAnsi="Arial" w:cs="Arial"/>
              </w:rPr>
            </w:pPr>
            <w:r w:rsidRPr="000B229B">
              <w:rPr>
                <w:rFonts w:ascii="Arial" w:eastAsia="Times New Roman" w:hAnsi="Arial" w:cs="Arial"/>
                <w:lang w:eastAsia="en-GB"/>
              </w:rPr>
              <w:t>.384**</w:t>
            </w:r>
          </w:p>
        </w:tc>
        <w:tc>
          <w:tcPr>
            <w:tcW w:w="446" w:type="pct"/>
            <w:tcBorders>
              <w:top w:val="single" w:sz="4" w:space="0" w:color="auto"/>
            </w:tcBorders>
            <w:vAlign w:val="center"/>
          </w:tcPr>
          <w:p w:rsidR="002217E8" w:rsidRPr="000B229B" w:rsidRDefault="002217E8" w:rsidP="001D6343">
            <w:pPr>
              <w:spacing w:after="0" w:line="360" w:lineRule="auto"/>
              <w:jc w:val="center"/>
              <w:rPr>
                <w:rFonts w:ascii="Arial" w:hAnsi="Arial" w:cs="Arial"/>
              </w:rPr>
            </w:pPr>
            <w:r w:rsidRPr="000B229B">
              <w:rPr>
                <w:rFonts w:ascii="Arial" w:eastAsia="Times New Roman" w:hAnsi="Arial" w:cs="Arial"/>
                <w:lang w:eastAsia="en-GB"/>
              </w:rPr>
              <w:t>.111*</w:t>
            </w:r>
          </w:p>
        </w:tc>
        <w:tc>
          <w:tcPr>
            <w:tcW w:w="801" w:type="pct"/>
            <w:tcBorders>
              <w:top w:val="single" w:sz="4" w:space="0" w:color="auto"/>
            </w:tcBorders>
            <w:vAlign w:val="center"/>
          </w:tcPr>
          <w:p w:rsidR="002217E8" w:rsidRPr="000B229B" w:rsidRDefault="002217E8" w:rsidP="001D6343">
            <w:pPr>
              <w:spacing w:after="0" w:line="360" w:lineRule="auto"/>
              <w:jc w:val="center"/>
              <w:rPr>
                <w:rFonts w:ascii="Arial" w:hAnsi="Arial" w:cs="Arial"/>
              </w:rPr>
            </w:pPr>
            <w:r w:rsidRPr="000B229B">
              <w:rPr>
                <w:rFonts w:ascii="Arial" w:eastAsia="Times New Roman" w:hAnsi="Arial" w:cs="Arial"/>
                <w:lang w:eastAsia="en-GB"/>
              </w:rPr>
              <w:t>.337**</w:t>
            </w:r>
          </w:p>
        </w:tc>
        <w:tc>
          <w:tcPr>
            <w:tcW w:w="847" w:type="pct"/>
            <w:tcBorders>
              <w:top w:val="single" w:sz="4" w:space="0" w:color="auto"/>
            </w:tcBorders>
            <w:noWrap/>
            <w:vAlign w:val="center"/>
          </w:tcPr>
          <w:p w:rsidR="002217E8" w:rsidRPr="000B229B" w:rsidRDefault="002217E8" w:rsidP="001D6343">
            <w:pPr>
              <w:spacing w:after="0" w:line="360" w:lineRule="auto"/>
              <w:ind w:left="720" w:hanging="720"/>
              <w:jc w:val="center"/>
              <w:rPr>
                <w:rFonts w:ascii="Arial" w:hAnsi="Arial" w:cs="Arial"/>
              </w:rPr>
            </w:pPr>
            <w:r w:rsidRPr="000B229B">
              <w:rPr>
                <w:rFonts w:ascii="Arial" w:hAnsi="Arial" w:cs="Arial"/>
              </w:rPr>
              <w:t>-.412**</w:t>
            </w:r>
          </w:p>
        </w:tc>
      </w:tr>
      <w:tr w:rsidR="002217E8" w:rsidRPr="000B229B" w:rsidTr="001D6343">
        <w:trPr>
          <w:trHeight w:val="300"/>
          <w:jc w:val="center"/>
        </w:trPr>
        <w:tc>
          <w:tcPr>
            <w:tcW w:w="1531" w:type="pct"/>
            <w:vAlign w:val="center"/>
            <w:hideMark/>
          </w:tcPr>
          <w:p w:rsidR="002217E8" w:rsidRPr="000B229B" w:rsidRDefault="002217E8" w:rsidP="001D6343">
            <w:pPr>
              <w:spacing w:after="0" w:line="360" w:lineRule="auto"/>
              <w:rPr>
                <w:rFonts w:ascii="Arial" w:hAnsi="Arial" w:cs="Arial"/>
              </w:rPr>
            </w:pPr>
            <w:r w:rsidRPr="000B229B">
              <w:rPr>
                <w:rFonts w:ascii="Arial" w:hAnsi="Arial" w:cs="Arial"/>
                <w:b/>
              </w:rPr>
              <w:t xml:space="preserve">       </w:t>
            </w:r>
            <w:r>
              <w:rPr>
                <w:rFonts w:ascii="Arial" w:hAnsi="Arial" w:cs="Arial"/>
                <w:b/>
                <w:lang w:val="id-ID"/>
              </w:rPr>
              <w:t xml:space="preserve"> </w:t>
            </w:r>
            <w:r w:rsidRPr="000B229B">
              <w:rPr>
                <w:rFonts w:ascii="Arial" w:hAnsi="Arial" w:cs="Arial"/>
                <w:b/>
              </w:rPr>
              <w:t>Agreeableness</w:t>
            </w:r>
          </w:p>
        </w:tc>
        <w:tc>
          <w:tcPr>
            <w:tcW w:w="681" w:type="pct"/>
            <w:vAlign w:val="center"/>
          </w:tcPr>
          <w:p w:rsidR="002217E8" w:rsidRPr="000B229B" w:rsidRDefault="002217E8" w:rsidP="001D6343">
            <w:pPr>
              <w:spacing w:after="0" w:line="360" w:lineRule="auto"/>
              <w:jc w:val="center"/>
              <w:rPr>
                <w:rFonts w:ascii="Arial" w:hAnsi="Arial" w:cs="Arial"/>
              </w:rPr>
            </w:pPr>
            <w:r w:rsidRPr="000B229B">
              <w:rPr>
                <w:rFonts w:ascii="Arial" w:hAnsi="Arial" w:cs="Arial"/>
              </w:rPr>
              <w:t>-.065</w:t>
            </w:r>
          </w:p>
        </w:tc>
        <w:tc>
          <w:tcPr>
            <w:tcW w:w="694" w:type="pct"/>
            <w:vAlign w:val="center"/>
          </w:tcPr>
          <w:p w:rsidR="002217E8" w:rsidRPr="000B229B" w:rsidRDefault="002217E8" w:rsidP="001D6343">
            <w:pPr>
              <w:spacing w:after="0" w:line="360" w:lineRule="auto"/>
              <w:rPr>
                <w:rFonts w:ascii="Arial" w:hAnsi="Arial" w:cs="Arial"/>
              </w:rPr>
            </w:pPr>
            <w:r w:rsidRPr="000B229B">
              <w:rPr>
                <w:rFonts w:ascii="Arial" w:hAnsi="Arial" w:cs="Arial"/>
              </w:rPr>
              <w:t>.309**</w:t>
            </w:r>
          </w:p>
        </w:tc>
        <w:tc>
          <w:tcPr>
            <w:tcW w:w="446" w:type="pct"/>
            <w:vAlign w:val="center"/>
          </w:tcPr>
          <w:p w:rsidR="002217E8" w:rsidRPr="000B229B" w:rsidRDefault="002217E8" w:rsidP="001D6343">
            <w:pPr>
              <w:spacing w:after="0" w:line="360" w:lineRule="auto"/>
              <w:jc w:val="center"/>
              <w:rPr>
                <w:rFonts w:ascii="Arial" w:hAnsi="Arial" w:cs="Arial"/>
              </w:rPr>
            </w:pPr>
            <w:r w:rsidRPr="000B229B">
              <w:rPr>
                <w:rFonts w:ascii="Arial" w:hAnsi="Arial" w:cs="Arial"/>
              </w:rPr>
              <w:t>.163**</w:t>
            </w:r>
          </w:p>
        </w:tc>
        <w:tc>
          <w:tcPr>
            <w:tcW w:w="801" w:type="pct"/>
            <w:vAlign w:val="center"/>
          </w:tcPr>
          <w:p w:rsidR="002217E8" w:rsidRPr="000B229B" w:rsidRDefault="002217E8" w:rsidP="001D6343">
            <w:pPr>
              <w:spacing w:after="0" w:line="360" w:lineRule="auto"/>
              <w:jc w:val="center"/>
              <w:rPr>
                <w:rFonts w:ascii="Arial" w:hAnsi="Arial" w:cs="Arial"/>
              </w:rPr>
            </w:pPr>
            <w:r w:rsidRPr="000B229B">
              <w:rPr>
                <w:rFonts w:ascii="Arial" w:hAnsi="Arial" w:cs="Arial"/>
              </w:rPr>
              <w:t>.450**</w:t>
            </w:r>
          </w:p>
        </w:tc>
        <w:tc>
          <w:tcPr>
            <w:tcW w:w="847" w:type="pct"/>
            <w:noWrap/>
            <w:vAlign w:val="center"/>
          </w:tcPr>
          <w:p w:rsidR="002217E8" w:rsidRPr="000B229B" w:rsidRDefault="002217E8" w:rsidP="001D6343">
            <w:pPr>
              <w:spacing w:after="0" w:line="360" w:lineRule="auto"/>
              <w:ind w:left="720" w:hanging="720"/>
              <w:jc w:val="center"/>
              <w:rPr>
                <w:rFonts w:ascii="Arial" w:hAnsi="Arial" w:cs="Arial"/>
              </w:rPr>
            </w:pPr>
            <w:r w:rsidRPr="000B229B">
              <w:rPr>
                <w:rFonts w:ascii="Arial" w:hAnsi="Arial" w:cs="Arial"/>
              </w:rPr>
              <w:t>-.048</w:t>
            </w:r>
          </w:p>
        </w:tc>
      </w:tr>
      <w:tr w:rsidR="002217E8" w:rsidRPr="000B229B" w:rsidTr="001D6343">
        <w:trPr>
          <w:trHeight w:val="300"/>
          <w:jc w:val="center"/>
        </w:trPr>
        <w:tc>
          <w:tcPr>
            <w:tcW w:w="1531" w:type="pct"/>
            <w:vAlign w:val="center"/>
            <w:hideMark/>
          </w:tcPr>
          <w:p w:rsidR="002217E8" w:rsidRPr="000B229B" w:rsidRDefault="002217E8" w:rsidP="001D6343">
            <w:pPr>
              <w:spacing w:after="0" w:line="360" w:lineRule="auto"/>
              <w:rPr>
                <w:rFonts w:ascii="Arial" w:hAnsi="Arial" w:cs="Arial"/>
              </w:rPr>
            </w:pPr>
            <w:r>
              <w:rPr>
                <w:rFonts w:ascii="Arial" w:hAnsi="Arial" w:cs="Arial"/>
                <w:b/>
              </w:rPr>
              <w:t xml:space="preserve">      </w:t>
            </w:r>
            <w:r>
              <w:rPr>
                <w:rFonts w:ascii="Arial" w:hAnsi="Arial" w:cs="Arial"/>
                <w:b/>
                <w:lang w:val="id-ID"/>
              </w:rPr>
              <w:t xml:space="preserve"> </w:t>
            </w:r>
            <w:r>
              <w:rPr>
                <w:rFonts w:ascii="Arial" w:hAnsi="Arial" w:cs="Arial"/>
                <w:b/>
              </w:rPr>
              <w:t xml:space="preserve"> </w:t>
            </w:r>
            <w:r>
              <w:rPr>
                <w:rFonts w:ascii="Arial" w:hAnsi="Arial" w:cs="Arial"/>
                <w:b/>
                <w:lang w:val="id-ID"/>
              </w:rPr>
              <w:t>C</w:t>
            </w:r>
            <w:proofErr w:type="spellStart"/>
            <w:r w:rsidRPr="000B229B">
              <w:rPr>
                <w:rFonts w:ascii="Arial" w:hAnsi="Arial" w:cs="Arial"/>
                <w:b/>
              </w:rPr>
              <w:t>onscientiousness</w:t>
            </w:r>
            <w:proofErr w:type="spellEnd"/>
          </w:p>
        </w:tc>
        <w:tc>
          <w:tcPr>
            <w:tcW w:w="681" w:type="pct"/>
            <w:vAlign w:val="center"/>
          </w:tcPr>
          <w:p w:rsidR="002217E8" w:rsidRPr="000B229B" w:rsidRDefault="002217E8" w:rsidP="001D6343">
            <w:pPr>
              <w:spacing w:after="0" w:line="360" w:lineRule="auto"/>
              <w:jc w:val="center"/>
              <w:rPr>
                <w:rFonts w:ascii="Arial" w:hAnsi="Arial" w:cs="Arial"/>
              </w:rPr>
            </w:pPr>
            <w:r w:rsidRPr="000B229B">
              <w:rPr>
                <w:rFonts w:ascii="Arial" w:hAnsi="Arial" w:cs="Arial"/>
              </w:rPr>
              <w:t>-.125*</w:t>
            </w:r>
          </w:p>
        </w:tc>
        <w:tc>
          <w:tcPr>
            <w:tcW w:w="694" w:type="pct"/>
            <w:vAlign w:val="center"/>
          </w:tcPr>
          <w:p w:rsidR="002217E8" w:rsidRPr="000B229B" w:rsidRDefault="002217E8" w:rsidP="001D6343">
            <w:pPr>
              <w:spacing w:after="0" w:line="360" w:lineRule="auto"/>
              <w:rPr>
                <w:rFonts w:ascii="Arial" w:hAnsi="Arial" w:cs="Arial"/>
              </w:rPr>
            </w:pPr>
            <w:r w:rsidRPr="000B229B">
              <w:rPr>
                <w:rFonts w:ascii="Arial" w:hAnsi="Arial" w:cs="Arial"/>
              </w:rPr>
              <w:t>.257**</w:t>
            </w:r>
          </w:p>
        </w:tc>
        <w:tc>
          <w:tcPr>
            <w:tcW w:w="446" w:type="pct"/>
            <w:vAlign w:val="center"/>
          </w:tcPr>
          <w:p w:rsidR="002217E8" w:rsidRPr="000B229B" w:rsidRDefault="002217E8" w:rsidP="001D6343">
            <w:pPr>
              <w:spacing w:after="0" w:line="360" w:lineRule="auto"/>
              <w:jc w:val="center"/>
              <w:rPr>
                <w:rFonts w:ascii="Arial" w:hAnsi="Arial" w:cs="Arial"/>
              </w:rPr>
            </w:pPr>
            <w:r w:rsidRPr="000B229B">
              <w:rPr>
                <w:rFonts w:ascii="Arial" w:hAnsi="Arial" w:cs="Arial"/>
              </w:rPr>
              <w:t>.004</w:t>
            </w:r>
          </w:p>
        </w:tc>
        <w:tc>
          <w:tcPr>
            <w:tcW w:w="801" w:type="pct"/>
            <w:vAlign w:val="center"/>
          </w:tcPr>
          <w:p w:rsidR="002217E8" w:rsidRPr="000B229B" w:rsidRDefault="002217E8" w:rsidP="001D6343">
            <w:pPr>
              <w:spacing w:after="0" w:line="360" w:lineRule="auto"/>
              <w:jc w:val="center"/>
              <w:rPr>
                <w:rFonts w:ascii="Arial" w:hAnsi="Arial" w:cs="Arial"/>
              </w:rPr>
            </w:pPr>
            <w:r w:rsidRPr="000B229B">
              <w:rPr>
                <w:rFonts w:ascii="Arial" w:hAnsi="Arial" w:cs="Arial"/>
              </w:rPr>
              <w:t>.319**</w:t>
            </w:r>
          </w:p>
        </w:tc>
        <w:tc>
          <w:tcPr>
            <w:tcW w:w="847" w:type="pct"/>
            <w:noWrap/>
            <w:vAlign w:val="center"/>
          </w:tcPr>
          <w:p w:rsidR="002217E8" w:rsidRPr="000B229B" w:rsidRDefault="002217E8" w:rsidP="001D6343">
            <w:pPr>
              <w:spacing w:after="0" w:line="360" w:lineRule="auto"/>
              <w:ind w:left="720" w:hanging="720"/>
              <w:jc w:val="center"/>
              <w:rPr>
                <w:rFonts w:ascii="Arial" w:hAnsi="Arial" w:cs="Arial"/>
              </w:rPr>
            </w:pPr>
            <w:r w:rsidRPr="000B229B">
              <w:rPr>
                <w:rFonts w:ascii="Arial" w:hAnsi="Arial" w:cs="Arial"/>
              </w:rPr>
              <w:t>-.177**</w:t>
            </w:r>
          </w:p>
        </w:tc>
      </w:tr>
      <w:tr w:rsidR="002217E8" w:rsidRPr="000B229B" w:rsidTr="001D6343">
        <w:trPr>
          <w:trHeight w:val="648"/>
          <w:jc w:val="center"/>
        </w:trPr>
        <w:tc>
          <w:tcPr>
            <w:tcW w:w="1531" w:type="pct"/>
            <w:tcBorders>
              <w:bottom w:val="single" w:sz="4" w:space="0" w:color="auto"/>
            </w:tcBorders>
            <w:vAlign w:val="center"/>
            <w:hideMark/>
          </w:tcPr>
          <w:p w:rsidR="002217E8" w:rsidRPr="000B229B" w:rsidRDefault="002217E8" w:rsidP="001D6343">
            <w:pPr>
              <w:spacing w:after="0" w:line="360" w:lineRule="auto"/>
              <w:ind w:left="720" w:hanging="720"/>
              <w:rPr>
                <w:rFonts w:ascii="Arial" w:hAnsi="Arial" w:cs="Arial"/>
                <w:b/>
              </w:rPr>
            </w:pPr>
            <w:r w:rsidRPr="000B229B">
              <w:rPr>
                <w:rFonts w:ascii="Arial" w:hAnsi="Arial" w:cs="Arial"/>
                <w:b/>
              </w:rPr>
              <w:t xml:space="preserve">        Neuroticism</w:t>
            </w:r>
          </w:p>
          <w:p w:rsidR="002217E8" w:rsidRPr="000B229B" w:rsidRDefault="002217E8" w:rsidP="001D6343">
            <w:pPr>
              <w:spacing w:after="0" w:line="360" w:lineRule="auto"/>
              <w:ind w:left="720" w:hanging="720"/>
              <w:rPr>
                <w:rFonts w:ascii="Arial" w:hAnsi="Arial" w:cs="Arial"/>
              </w:rPr>
            </w:pPr>
            <w:r w:rsidRPr="000B229B">
              <w:rPr>
                <w:rFonts w:ascii="Arial" w:hAnsi="Arial" w:cs="Arial"/>
                <w:b/>
              </w:rPr>
              <w:t xml:space="preserve">       </w:t>
            </w:r>
            <w:r>
              <w:rPr>
                <w:rFonts w:ascii="Arial" w:hAnsi="Arial" w:cs="Arial"/>
                <w:b/>
                <w:lang w:val="id-ID"/>
              </w:rPr>
              <w:t xml:space="preserve"> </w:t>
            </w:r>
            <w:r w:rsidRPr="000B229B">
              <w:rPr>
                <w:rFonts w:ascii="Arial" w:hAnsi="Arial" w:cs="Arial"/>
                <w:b/>
              </w:rPr>
              <w:t>Openness</w:t>
            </w:r>
          </w:p>
        </w:tc>
        <w:tc>
          <w:tcPr>
            <w:tcW w:w="681" w:type="pct"/>
            <w:tcBorders>
              <w:bottom w:val="single" w:sz="4" w:space="0" w:color="auto"/>
            </w:tcBorders>
            <w:vAlign w:val="center"/>
          </w:tcPr>
          <w:p w:rsidR="002217E8" w:rsidRPr="000B229B" w:rsidRDefault="002217E8" w:rsidP="001D6343">
            <w:pPr>
              <w:spacing w:after="0" w:line="360" w:lineRule="auto"/>
              <w:jc w:val="center"/>
              <w:rPr>
                <w:rFonts w:ascii="Arial" w:hAnsi="Arial" w:cs="Arial"/>
              </w:rPr>
            </w:pPr>
            <w:r w:rsidRPr="000B229B">
              <w:rPr>
                <w:rFonts w:ascii="Arial" w:hAnsi="Arial" w:cs="Arial"/>
              </w:rPr>
              <w:t>.312**</w:t>
            </w:r>
          </w:p>
          <w:p w:rsidR="002217E8" w:rsidRPr="000B229B" w:rsidRDefault="002217E8" w:rsidP="001D6343">
            <w:pPr>
              <w:spacing w:after="0" w:line="360" w:lineRule="auto"/>
              <w:jc w:val="center"/>
              <w:rPr>
                <w:rFonts w:ascii="Arial" w:hAnsi="Arial" w:cs="Arial"/>
              </w:rPr>
            </w:pPr>
            <w:r w:rsidRPr="000B229B">
              <w:rPr>
                <w:rFonts w:ascii="Arial" w:hAnsi="Arial" w:cs="Arial"/>
              </w:rPr>
              <w:t>.011</w:t>
            </w:r>
          </w:p>
        </w:tc>
        <w:tc>
          <w:tcPr>
            <w:tcW w:w="694" w:type="pct"/>
            <w:tcBorders>
              <w:bottom w:val="single" w:sz="4" w:space="0" w:color="auto"/>
            </w:tcBorders>
            <w:vAlign w:val="center"/>
          </w:tcPr>
          <w:p w:rsidR="002217E8" w:rsidRPr="000B229B" w:rsidRDefault="002217E8" w:rsidP="001D6343">
            <w:pPr>
              <w:spacing w:after="0" w:line="360" w:lineRule="auto"/>
              <w:rPr>
                <w:rFonts w:ascii="Arial" w:hAnsi="Arial" w:cs="Arial"/>
              </w:rPr>
            </w:pPr>
            <w:r w:rsidRPr="000B229B">
              <w:rPr>
                <w:rFonts w:ascii="Arial" w:hAnsi="Arial" w:cs="Arial"/>
              </w:rPr>
              <w:t>-.087</w:t>
            </w:r>
          </w:p>
          <w:p w:rsidR="002217E8" w:rsidRPr="000B229B" w:rsidRDefault="002217E8" w:rsidP="001D6343">
            <w:pPr>
              <w:spacing w:after="0" w:line="360" w:lineRule="auto"/>
              <w:rPr>
                <w:rFonts w:ascii="Arial" w:hAnsi="Arial" w:cs="Arial"/>
              </w:rPr>
            </w:pPr>
            <w:r w:rsidRPr="000B229B">
              <w:rPr>
                <w:rFonts w:ascii="Arial" w:hAnsi="Arial" w:cs="Arial"/>
              </w:rPr>
              <w:t>.241**</w:t>
            </w:r>
          </w:p>
        </w:tc>
        <w:tc>
          <w:tcPr>
            <w:tcW w:w="446" w:type="pct"/>
            <w:tcBorders>
              <w:bottom w:val="single" w:sz="4" w:space="0" w:color="auto"/>
            </w:tcBorders>
            <w:vAlign w:val="center"/>
          </w:tcPr>
          <w:p w:rsidR="002217E8" w:rsidRPr="000B229B" w:rsidRDefault="002217E8" w:rsidP="001D6343">
            <w:pPr>
              <w:spacing w:after="0" w:line="360" w:lineRule="auto"/>
              <w:jc w:val="center"/>
              <w:rPr>
                <w:rFonts w:ascii="Arial" w:hAnsi="Arial" w:cs="Arial"/>
              </w:rPr>
            </w:pPr>
            <w:r w:rsidRPr="000B229B">
              <w:rPr>
                <w:rFonts w:ascii="Arial" w:hAnsi="Arial" w:cs="Arial"/>
              </w:rPr>
              <w:t>.169**</w:t>
            </w:r>
          </w:p>
          <w:p w:rsidR="002217E8" w:rsidRPr="000B229B" w:rsidRDefault="002217E8" w:rsidP="001D6343">
            <w:pPr>
              <w:spacing w:after="0" w:line="360" w:lineRule="auto"/>
              <w:jc w:val="center"/>
              <w:rPr>
                <w:rFonts w:ascii="Arial" w:hAnsi="Arial" w:cs="Arial"/>
              </w:rPr>
            </w:pPr>
            <w:r w:rsidRPr="000B229B">
              <w:rPr>
                <w:rFonts w:ascii="Arial" w:hAnsi="Arial" w:cs="Arial"/>
              </w:rPr>
              <w:t>.046</w:t>
            </w:r>
          </w:p>
        </w:tc>
        <w:tc>
          <w:tcPr>
            <w:tcW w:w="801" w:type="pct"/>
            <w:tcBorders>
              <w:bottom w:val="single" w:sz="4" w:space="0" w:color="auto"/>
            </w:tcBorders>
            <w:vAlign w:val="center"/>
          </w:tcPr>
          <w:p w:rsidR="002217E8" w:rsidRPr="000B229B" w:rsidRDefault="002217E8" w:rsidP="001D6343">
            <w:pPr>
              <w:spacing w:after="0" w:line="360" w:lineRule="auto"/>
              <w:jc w:val="center"/>
              <w:rPr>
                <w:rFonts w:ascii="Arial" w:hAnsi="Arial" w:cs="Arial"/>
              </w:rPr>
            </w:pPr>
            <w:r w:rsidRPr="000B229B">
              <w:rPr>
                <w:rFonts w:ascii="Arial" w:hAnsi="Arial" w:cs="Arial"/>
              </w:rPr>
              <w:t>-.224**</w:t>
            </w:r>
          </w:p>
          <w:p w:rsidR="002217E8" w:rsidRPr="000B229B" w:rsidRDefault="002217E8" w:rsidP="001D6343">
            <w:pPr>
              <w:spacing w:after="0" w:line="360" w:lineRule="auto"/>
              <w:jc w:val="center"/>
              <w:rPr>
                <w:rFonts w:ascii="Arial" w:hAnsi="Arial" w:cs="Arial"/>
              </w:rPr>
            </w:pPr>
            <w:r w:rsidRPr="000B229B">
              <w:rPr>
                <w:rFonts w:ascii="Arial" w:hAnsi="Arial" w:cs="Arial"/>
              </w:rPr>
              <w:t>.173**</w:t>
            </w:r>
          </w:p>
        </w:tc>
        <w:tc>
          <w:tcPr>
            <w:tcW w:w="847" w:type="pct"/>
            <w:tcBorders>
              <w:bottom w:val="single" w:sz="4" w:space="0" w:color="auto"/>
            </w:tcBorders>
            <w:noWrap/>
            <w:vAlign w:val="center"/>
          </w:tcPr>
          <w:p w:rsidR="002217E8" w:rsidRPr="000B229B" w:rsidRDefault="002217E8" w:rsidP="001D6343">
            <w:pPr>
              <w:spacing w:after="0" w:line="360" w:lineRule="auto"/>
              <w:ind w:left="720" w:hanging="720"/>
              <w:jc w:val="center"/>
              <w:rPr>
                <w:rFonts w:ascii="Arial" w:hAnsi="Arial" w:cs="Arial"/>
              </w:rPr>
            </w:pPr>
            <w:r w:rsidRPr="000B229B">
              <w:rPr>
                <w:rFonts w:ascii="Arial" w:hAnsi="Arial" w:cs="Arial"/>
              </w:rPr>
              <w:t>-.084</w:t>
            </w:r>
          </w:p>
          <w:p w:rsidR="002217E8" w:rsidRPr="000B229B" w:rsidRDefault="002217E8" w:rsidP="001D6343">
            <w:pPr>
              <w:spacing w:after="0" w:line="360" w:lineRule="auto"/>
              <w:ind w:left="720" w:hanging="720"/>
              <w:jc w:val="center"/>
              <w:rPr>
                <w:rFonts w:ascii="Arial" w:hAnsi="Arial" w:cs="Arial"/>
              </w:rPr>
            </w:pPr>
            <w:r w:rsidRPr="000B229B">
              <w:rPr>
                <w:rFonts w:ascii="Arial" w:hAnsi="Arial" w:cs="Arial"/>
              </w:rPr>
              <w:t>-.038</w:t>
            </w:r>
          </w:p>
        </w:tc>
      </w:tr>
      <w:tr w:rsidR="002217E8" w:rsidRPr="000B229B" w:rsidTr="001D6343">
        <w:trPr>
          <w:trHeight w:val="300"/>
          <w:jc w:val="center"/>
        </w:trPr>
        <w:tc>
          <w:tcPr>
            <w:tcW w:w="5000" w:type="pct"/>
            <w:gridSpan w:val="6"/>
            <w:tcBorders>
              <w:top w:val="single" w:sz="4" w:space="0" w:color="auto"/>
            </w:tcBorders>
            <w:vAlign w:val="center"/>
          </w:tcPr>
          <w:p w:rsidR="002217E8" w:rsidRPr="000B229B" w:rsidRDefault="002217E8" w:rsidP="001D6343">
            <w:pPr>
              <w:spacing w:after="0" w:line="360" w:lineRule="auto"/>
              <w:ind w:left="720" w:hanging="720"/>
              <w:rPr>
                <w:rFonts w:ascii="Arial" w:hAnsi="Arial" w:cs="Arial"/>
                <w:b/>
                <w:bCs/>
              </w:rPr>
            </w:pPr>
            <w:r w:rsidRPr="000B229B">
              <w:rPr>
                <w:rFonts w:ascii="Arial" w:hAnsi="Arial" w:cs="Arial"/>
                <w:bCs/>
              </w:rPr>
              <w:t xml:space="preserve">Information: *=p&lt;0.05 **=p&lt;0.01; SS = </w:t>
            </w:r>
            <w:r w:rsidRPr="000B229B">
              <w:rPr>
                <w:rFonts w:ascii="Arial" w:hAnsi="Arial" w:cs="Arial"/>
                <w:bCs/>
                <w:i/>
              </w:rPr>
              <w:t>Situation selection</w:t>
            </w:r>
            <w:r w:rsidRPr="000B229B">
              <w:rPr>
                <w:rFonts w:ascii="Arial" w:hAnsi="Arial" w:cs="Arial"/>
                <w:bCs/>
              </w:rPr>
              <w:t>; SM=</w:t>
            </w:r>
            <w:r w:rsidRPr="000B229B">
              <w:rPr>
                <w:rFonts w:ascii="Arial" w:hAnsi="Arial" w:cs="Arial"/>
                <w:bCs/>
                <w:i/>
              </w:rPr>
              <w:t>Situation modification</w:t>
            </w:r>
            <w:r w:rsidRPr="000B229B">
              <w:rPr>
                <w:rFonts w:ascii="Arial" w:hAnsi="Arial" w:cs="Arial"/>
                <w:bCs/>
              </w:rPr>
              <w:t>; AD=</w:t>
            </w:r>
            <w:proofErr w:type="spellStart"/>
            <w:r w:rsidRPr="000B229B">
              <w:rPr>
                <w:rFonts w:ascii="Arial" w:hAnsi="Arial" w:cs="Arial"/>
                <w:bCs/>
                <w:i/>
              </w:rPr>
              <w:t>Attentional</w:t>
            </w:r>
            <w:proofErr w:type="spellEnd"/>
            <w:r w:rsidRPr="000B229B">
              <w:rPr>
                <w:rFonts w:ascii="Arial" w:hAnsi="Arial" w:cs="Arial"/>
                <w:bCs/>
                <w:i/>
              </w:rPr>
              <w:t xml:space="preserve"> Deployment</w:t>
            </w:r>
            <w:r w:rsidRPr="000B229B">
              <w:rPr>
                <w:rFonts w:ascii="Arial" w:hAnsi="Arial" w:cs="Arial"/>
                <w:bCs/>
              </w:rPr>
              <w:t>; CC=</w:t>
            </w:r>
            <w:r w:rsidRPr="000B229B">
              <w:rPr>
                <w:rFonts w:ascii="Arial" w:hAnsi="Arial" w:cs="Arial"/>
                <w:bCs/>
                <w:i/>
              </w:rPr>
              <w:t>Cognitive Change</w:t>
            </w:r>
            <w:r w:rsidRPr="000B229B">
              <w:rPr>
                <w:rFonts w:ascii="Arial" w:hAnsi="Arial" w:cs="Arial"/>
                <w:bCs/>
              </w:rPr>
              <w:t xml:space="preserve">; RM= </w:t>
            </w:r>
            <w:r w:rsidRPr="000B229B">
              <w:rPr>
                <w:rFonts w:ascii="Arial" w:hAnsi="Arial" w:cs="Arial"/>
                <w:bCs/>
                <w:i/>
              </w:rPr>
              <w:t>response modulation</w:t>
            </w:r>
            <w:r w:rsidRPr="000B229B">
              <w:rPr>
                <w:rFonts w:ascii="Arial" w:hAnsi="Arial" w:cs="Arial"/>
                <w:bCs/>
              </w:rPr>
              <w:t>.</w:t>
            </w:r>
          </w:p>
        </w:tc>
      </w:tr>
    </w:tbl>
    <w:p w:rsidR="00284291" w:rsidRDefault="00284291" w:rsidP="000B229B">
      <w:pPr>
        <w:spacing w:after="0" w:line="360" w:lineRule="auto"/>
        <w:jc w:val="both"/>
        <w:rPr>
          <w:rFonts w:ascii="Arial" w:hAnsi="Arial" w:cs="Arial"/>
          <w:sz w:val="24"/>
          <w:szCs w:val="24"/>
          <w:lang w:val="id-ID"/>
        </w:rPr>
      </w:pPr>
    </w:p>
    <w:p w:rsidR="002217E8" w:rsidRPr="00F40547" w:rsidRDefault="002217E8" w:rsidP="002217E8">
      <w:pPr>
        <w:pBdr>
          <w:bottom w:val="single" w:sz="12" w:space="1" w:color="auto"/>
        </w:pBdr>
        <w:spacing w:after="0" w:line="360" w:lineRule="auto"/>
        <w:jc w:val="both"/>
        <w:rPr>
          <w:rFonts w:ascii="Arial" w:hAnsi="Arial" w:cs="Arial"/>
        </w:rPr>
      </w:pPr>
      <w:r w:rsidRPr="00F40547">
        <w:rPr>
          <w:rFonts w:ascii="Arial" w:hAnsi="Arial" w:cs="Arial"/>
        </w:rPr>
        <w:t xml:space="preserve">Table 2 </w:t>
      </w:r>
    </w:p>
    <w:p w:rsidR="002217E8" w:rsidRPr="000B229B" w:rsidRDefault="002217E8" w:rsidP="002217E8">
      <w:pPr>
        <w:pBdr>
          <w:bottom w:val="single" w:sz="12" w:space="1" w:color="auto"/>
        </w:pBdr>
        <w:spacing w:after="0" w:line="360" w:lineRule="auto"/>
        <w:jc w:val="both"/>
        <w:rPr>
          <w:rFonts w:ascii="Arial" w:hAnsi="Arial" w:cs="Arial"/>
          <w:lang w:val="id-ID"/>
        </w:rPr>
      </w:pPr>
      <w:r w:rsidRPr="000B229B">
        <w:rPr>
          <w:rFonts w:ascii="Arial" w:hAnsi="Arial" w:cs="Arial"/>
        </w:rPr>
        <w:t>Summary of the contribution of personality to emotion regulation strategy</w:t>
      </w:r>
    </w:p>
    <w:p w:rsidR="002217E8" w:rsidRPr="000B229B" w:rsidRDefault="002217E8" w:rsidP="002217E8">
      <w:pPr>
        <w:pBdr>
          <w:bottom w:val="single" w:sz="12" w:space="1" w:color="auto"/>
        </w:pBdr>
        <w:spacing w:after="0" w:line="360" w:lineRule="auto"/>
        <w:jc w:val="both"/>
        <w:rPr>
          <w:rFonts w:ascii="Arial" w:hAnsi="Arial" w:cs="Arial"/>
          <w:lang w:val="id-ID"/>
        </w:rPr>
      </w:pPr>
      <w:r w:rsidRPr="000B229B">
        <w:rPr>
          <w:rFonts w:ascii="Arial" w:hAnsi="Arial" w:cs="Arial"/>
        </w:rPr>
        <w:t>___________________________________________</w:t>
      </w:r>
      <w:r>
        <w:rPr>
          <w:rFonts w:ascii="Arial" w:hAnsi="Arial" w:cs="Arial"/>
        </w:rPr>
        <w:t>____________________________</w:t>
      </w:r>
    </w:p>
    <w:p w:rsidR="002217E8" w:rsidRPr="000B229B" w:rsidRDefault="002217E8" w:rsidP="002217E8">
      <w:pPr>
        <w:pBdr>
          <w:bottom w:val="single" w:sz="12" w:space="1" w:color="auto"/>
        </w:pBdr>
        <w:spacing w:after="0" w:line="360" w:lineRule="auto"/>
        <w:jc w:val="both"/>
        <w:rPr>
          <w:rFonts w:ascii="Arial" w:hAnsi="Arial" w:cs="Arial"/>
          <w:b/>
        </w:rPr>
      </w:pPr>
      <w:r w:rsidRPr="000B229B">
        <w:rPr>
          <w:rFonts w:ascii="Arial" w:hAnsi="Arial" w:cs="Arial"/>
        </w:rPr>
        <w:t xml:space="preserve">    </w:t>
      </w:r>
      <w:r w:rsidRPr="000B229B">
        <w:rPr>
          <w:rFonts w:ascii="Arial" w:hAnsi="Arial" w:cs="Arial"/>
        </w:rPr>
        <w:tab/>
      </w:r>
      <w:r w:rsidRPr="000B229B">
        <w:rPr>
          <w:rFonts w:ascii="Arial" w:hAnsi="Arial" w:cs="Arial"/>
          <w:b/>
        </w:rPr>
        <w:t>Personality</w:t>
      </w:r>
      <w:r w:rsidRPr="000B229B">
        <w:rPr>
          <w:rFonts w:ascii="Arial" w:hAnsi="Arial" w:cs="Arial"/>
          <w:b/>
        </w:rPr>
        <w:tab/>
        <w:t xml:space="preserve">           SS          SM                  AD         CC/Reap.         RM/Supp</w:t>
      </w:r>
    </w:p>
    <w:p w:rsidR="002217E8" w:rsidRPr="000B229B" w:rsidRDefault="002217E8" w:rsidP="002217E8">
      <w:pPr>
        <w:pBdr>
          <w:bottom w:val="single" w:sz="12" w:space="1" w:color="auto"/>
        </w:pBdr>
        <w:spacing w:after="0" w:line="360" w:lineRule="auto"/>
        <w:ind w:left="720" w:hanging="720"/>
        <w:jc w:val="both"/>
        <w:rPr>
          <w:rFonts w:ascii="Arial" w:hAnsi="Arial" w:cs="Arial"/>
          <w:lang w:val="id-ID"/>
        </w:rPr>
      </w:pPr>
      <w:r w:rsidRPr="000B229B">
        <w:rPr>
          <w:rFonts w:ascii="Arial" w:hAnsi="Arial" w:cs="Arial"/>
        </w:rPr>
        <w:t>___________________________________________</w:t>
      </w:r>
      <w:r>
        <w:rPr>
          <w:rFonts w:ascii="Arial" w:hAnsi="Arial" w:cs="Arial"/>
        </w:rPr>
        <w:t>____________________________</w:t>
      </w:r>
    </w:p>
    <w:p w:rsidR="002217E8" w:rsidRPr="000B229B" w:rsidRDefault="002217E8" w:rsidP="002217E8">
      <w:pPr>
        <w:pBdr>
          <w:bottom w:val="single" w:sz="12" w:space="1" w:color="auto"/>
        </w:pBdr>
        <w:spacing w:after="0" w:line="360" w:lineRule="auto"/>
        <w:ind w:left="720" w:hanging="720"/>
        <w:jc w:val="both"/>
        <w:rPr>
          <w:rFonts w:ascii="Arial" w:hAnsi="Arial" w:cs="Arial"/>
        </w:rPr>
      </w:pPr>
      <w:r w:rsidRPr="000B229B">
        <w:rPr>
          <w:rFonts w:ascii="Arial" w:hAnsi="Arial" w:cs="Arial"/>
        </w:rPr>
        <w:t xml:space="preserve">  </w:t>
      </w:r>
      <w:r w:rsidRPr="000B229B">
        <w:rPr>
          <w:rFonts w:ascii="Arial" w:hAnsi="Arial" w:cs="Arial"/>
        </w:rPr>
        <w:tab/>
        <w:t xml:space="preserve"> Extraversion              0.34%      10.94%*      1.89%             3.63%            22.69%*</w:t>
      </w:r>
    </w:p>
    <w:p w:rsidR="002217E8" w:rsidRPr="000B229B" w:rsidRDefault="002217E8" w:rsidP="002217E8">
      <w:pPr>
        <w:pBdr>
          <w:bottom w:val="single" w:sz="12" w:space="1" w:color="auto"/>
        </w:pBdr>
        <w:spacing w:after="0" w:line="360" w:lineRule="auto"/>
        <w:ind w:left="720" w:hanging="720"/>
        <w:jc w:val="both"/>
        <w:rPr>
          <w:rFonts w:ascii="Arial" w:hAnsi="Arial" w:cs="Arial"/>
        </w:rPr>
      </w:pPr>
      <w:r w:rsidRPr="000B229B">
        <w:rPr>
          <w:rFonts w:ascii="Arial" w:hAnsi="Arial" w:cs="Arial"/>
        </w:rPr>
        <w:t xml:space="preserve">  </w:t>
      </w:r>
      <w:r w:rsidRPr="000B229B">
        <w:rPr>
          <w:rFonts w:ascii="Arial" w:hAnsi="Arial" w:cs="Arial"/>
        </w:rPr>
        <w:tab/>
        <w:t xml:space="preserve"> Agreeableness           </w:t>
      </w:r>
      <w:r w:rsidRPr="000B229B">
        <w:rPr>
          <w:rFonts w:ascii="Arial" w:eastAsia="Times New Roman" w:hAnsi="Arial" w:cs="Arial"/>
          <w:lang w:eastAsia="en-GB"/>
        </w:rPr>
        <w:t xml:space="preserve">0.09%        </w:t>
      </w:r>
      <w:r w:rsidRPr="000B229B">
        <w:rPr>
          <w:rFonts w:ascii="Arial" w:hAnsi="Arial" w:cs="Arial"/>
        </w:rPr>
        <w:t>5.64%        2.40%            15.88%*           0.67%</w:t>
      </w:r>
    </w:p>
    <w:p w:rsidR="002217E8" w:rsidRPr="000B229B" w:rsidRDefault="002217E8" w:rsidP="002217E8">
      <w:pPr>
        <w:pBdr>
          <w:bottom w:val="single" w:sz="12" w:space="1" w:color="auto"/>
        </w:pBdr>
        <w:spacing w:after="0" w:line="360" w:lineRule="auto"/>
        <w:ind w:left="720" w:hanging="720"/>
        <w:jc w:val="both"/>
        <w:rPr>
          <w:rFonts w:ascii="Arial" w:hAnsi="Arial" w:cs="Arial"/>
        </w:rPr>
      </w:pPr>
      <w:r w:rsidRPr="000B229B">
        <w:rPr>
          <w:rFonts w:ascii="Arial" w:hAnsi="Arial" w:cs="Arial"/>
        </w:rPr>
        <w:t xml:space="preserve">  </w:t>
      </w:r>
      <w:r w:rsidRPr="000B229B">
        <w:rPr>
          <w:rFonts w:ascii="Arial" w:hAnsi="Arial" w:cs="Arial"/>
        </w:rPr>
        <w:tab/>
        <w:t xml:space="preserve"> Conscientiousness     </w:t>
      </w:r>
      <w:r w:rsidRPr="000B229B">
        <w:rPr>
          <w:rFonts w:ascii="Arial" w:eastAsia="Times New Roman" w:hAnsi="Arial" w:cs="Arial"/>
          <w:lang w:eastAsia="en-GB"/>
        </w:rPr>
        <w:t xml:space="preserve">0.87%        </w:t>
      </w:r>
      <w:r w:rsidRPr="000B229B">
        <w:rPr>
          <w:rFonts w:ascii="Arial" w:hAnsi="Arial" w:cs="Arial"/>
        </w:rPr>
        <w:t>1.97%        0.01%              4.21%             2.05%</w:t>
      </w:r>
    </w:p>
    <w:p w:rsidR="002217E8" w:rsidRPr="000B229B" w:rsidRDefault="002217E8" w:rsidP="002217E8">
      <w:pPr>
        <w:pBdr>
          <w:bottom w:val="single" w:sz="12" w:space="1" w:color="auto"/>
        </w:pBdr>
        <w:spacing w:after="0" w:line="360" w:lineRule="auto"/>
        <w:ind w:left="720" w:hanging="720"/>
        <w:jc w:val="both"/>
        <w:rPr>
          <w:rFonts w:ascii="Arial" w:hAnsi="Arial" w:cs="Arial"/>
        </w:rPr>
      </w:pPr>
      <w:r w:rsidRPr="000B229B">
        <w:rPr>
          <w:rFonts w:ascii="Arial" w:hAnsi="Arial" w:cs="Arial"/>
        </w:rPr>
        <w:t xml:space="preserve">  </w:t>
      </w:r>
      <w:r w:rsidRPr="000B229B">
        <w:rPr>
          <w:rFonts w:ascii="Arial" w:hAnsi="Arial" w:cs="Arial"/>
        </w:rPr>
        <w:tab/>
        <w:t xml:space="preserve"> Neuroticism               </w:t>
      </w:r>
      <w:r w:rsidRPr="000B229B">
        <w:rPr>
          <w:rFonts w:ascii="Arial" w:eastAsia="Times New Roman" w:hAnsi="Arial" w:cs="Arial"/>
          <w:lang w:eastAsia="en-GB"/>
        </w:rPr>
        <w:t xml:space="preserve">9.76%*      </w:t>
      </w:r>
      <w:r w:rsidRPr="000B229B">
        <w:rPr>
          <w:rFonts w:ascii="Arial" w:hAnsi="Arial" w:cs="Arial"/>
        </w:rPr>
        <w:t>0.79%        4.11%*            1.87%             2.46%</w:t>
      </w:r>
    </w:p>
    <w:p w:rsidR="002217E8" w:rsidRPr="000B229B" w:rsidRDefault="002217E8" w:rsidP="002217E8">
      <w:pPr>
        <w:pBdr>
          <w:bottom w:val="single" w:sz="12" w:space="1" w:color="auto"/>
        </w:pBdr>
        <w:spacing w:after="0" w:line="360" w:lineRule="auto"/>
        <w:ind w:left="720" w:hanging="720"/>
        <w:jc w:val="both"/>
        <w:rPr>
          <w:rFonts w:ascii="Arial" w:hAnsi="Arial" w:cs="Arial"/>
        </w:rPr>
      </w:pPr>
      <w:r w:rsidRPr="000B229B">
        <w:rPr>
          <w:rFonts w:ascii="Arial" w:hAnsi="Arial" w:cs="Arial"/>
        </w:rPr>
        <w:t xml:space="preserve">   </w:t>
      </w:r>
      <w:r w:rsidRPr="000B229B">
        <w:rPr>
          <w:rFonts w:ascii="Arial" w:hAnsi="Arial" w:cs="Arial"/>
        </w:rPr>
        <w:tab/>
        <w:t xml:space="preserve"> Openness                   </w:t>
      </w:r>
      <w:r w:rsidRPr="000B229B">
        <w:rPr>
          <w:rFonts w:ascii="Arial" w:eastAsia="Times New Roman" w:hAnsi="Arial" w:cs="Arial"/>
          <w:lang w:eastAsia="en-GB"/>
        </w:rPr>
        <w:t>0.07%        3.52%        0.27%</w:t>
      </w:r>
      <w:r>
        <w:rPr>
          <w:rFonts w:ascii="Arial" w:eastAsia="Times New Roman" w:hAnsi="Arial" w:cs="Arial"/>
          <w:color w:val="000000"/>
          <w:lang w:eastAsia="en-GB"/>
        </w:rPr>
        <w:t xml:space="preserve">              1.15%            </w:t>
      </w:r>
      <w:r w:rsidRPr="000B229B">
        <w:rPr>
          <w:rFonts w:ascii="Arial" w:eastAsia="Times New Roman" w:hAnsi="Arial" w:cs="Arial"/>
          <w:color w:val="000000"/>
          <w:lang w:eastAsia="en-GB"/>
        </w:rPr>
        <w:t>0.31%</w:t>
      </w:r>
    </w:p>
    <w:p w:rsidR="002217E8" w:rsidRPr="000B229B" w:rsidRDefault="002217E8" w:rsidP="002217E8">
      <w:pPr>
        <w:spacing w:after="0" w:line="360" w:lineRule="auto"/>
        <w:rPr>
          <w:rFonts w:ascii="Arial" w:hAnsi="Arial" w:cs="Arial"/>
        </w:rPr>
      </w:pPr>
      <w:r w:rsidRPr="000B229B">
        <w:rPr>
          <w:rFonts w:ascii="Arial" w:hAnsi="Arial" w:cs="Arial"/>
        </w:rPr>
        <w:t>Total effective contribution:</w:t>
      </w:r>
      <w:r w:rsidRPr="000B229B">
        <w:rPr>
          <w:rFonts w:ascii="Arial" w:eastAsia="Times New Roman" w:hAnsi="Arial" w:cs="Arial"/>
          <w:color w:val="000000"/>
          <w:lang w:eastAsia="en-GB"/>
        </w:rPr>
        <w:t xml:space="preserve"> </w:t>
      </w:r>
      <w:r>
        <w:rPr>
          <w:rFonts w:ascii="Arial" w:eastAsia="Times New Roman" w:hAnsi="Arial" w:cs="Arial"/>
          <w:color w:val="000000"/>
          <w:lang w:val="id-ID" w:eastAsia="en-GB"/>
        </w:rPr>
        <w:t xml:space="preserve">  </w:t>
      </w:r>
      <w:r w:rsidRPr="000B229B">
        <w:rPr>
          <w:rFonts w:ascii="Arial" w:eastAsia="Times New Roman" w:hAnsi="Arial" w:cs="Arial"/>
          <w:color w:val="000000"/>
          <w:lang w:eastAsia="en-GB"/>
        </w:rPr>
        <w:t xml:space="preserve">10.45%      </w:t>
      </w:r>
      <w:r>
        <w:rPr>
          <w:rFonts w:ascii="Arial" w:eastAsia="Times New Roman" w:hAnsi="Arial" w:cs="Arial"/>
          <w:color w:val="000000"/>
          <w:lang w:val="id-ID" w:eastAsia="en-GB"/>
        </w:rPr>
        <w:t xml:space="preserve">  </w:t>
      </w:r>
      <w:r w:rsidRPr="000B229B">
        <w:rPr>
          <w:rFonts w:ascii="Arial" w:hAnsi="Arial" w:cs="Arial"/>
        </w:rPr>
        <w:t>21.29%        8.66%            26.74%          26.22%</w:t>
      </w:r>
    </w:p>
    <w:p w:rsidR="002217E8" w:rsidRPr="000B229B" w:rsidRDefault="002217E8" w:rsidP="002217E8">
      <w:pPr>
        <w:spacing w:after="0" w:line="360" w:lineRule="auto"/>
        <w:ind w:left="720" w:hanging="720"/>
        <w:rPr>
          <w:rFonts w:ascii="Arial" w:hAnsi="Arial" w:cs="Arial"/>
          <w:lang w:val="id-ID"/>
        </w:rPr>
      </w:pPr>
      <w:r w:rsidRPr="000B229B">
        <w:rPr>
          <w:rFonts w:ascii="Arial" w:hAnsi="Arial" w:cs="Arial"/>
        </w:rPr>
        <w:t>__________________________________________</w:t>
      </w:r>
      <w:r>
        <w:rPr>
          <w:rFonts w:ascii="Arial" w:hAnsi="Arial" w:cs="Arial"/>
        </w:rPr>
        <w:t>_____________________________</w:t>
      </w:r>
    </w:p>
    <w:p w:rsidR="002217E8" w:rsidRPr="000B229B" w:rsidRDefault="002217E8" w:rsidP="002217E8">
      <w:pPr>
        <w:spacing w:after="0" w:line="360" w:lineRule="auto"/>
        <w:ind w:left="360" w:hanging="360"/>
        <w:rPr>
          <w:rFonts w:ascii="Arial" w:hAnsi="Arial" w:cs="Arial"/>
        </w:rPr>
      </w:pPr>
      <w:r w:rsidRPr="000B229B">
        <w:rPr>
          <w:rFonts w:ascii="Arial" w:hAnsi="Arial" w:cs="Arial"/>
        </w:rPr>
        <w:t xml:space="preserve">     Information: * = the highest contribution obtained from personality factor to emotion regulation strategy SS = </w:t>
      </w:r>
      <w:r w:rsidRPr="000B229B">
        <w:rPr>
          <w:rFonts w:ascii="Arial" w:hAnsi="Arial" w:cs="Arial"/>
          <w:i/>
        </w:rPr>
        <w:t>Situation selection</w:t>
      </w:r>
      <w:r w:rsidRPr="000B229B">
        <w:rPr>
          <w:rFonts w:ascii="Arial" w:hAnsi="Arial" w:cs="Arial"/>
        </w:rPr>
        <w:t>; SM=</w:t>
      </w:r>
      <w:r w:rsidRPr="000B229B">
        <w:rPr>
          <w:rFonts w:ascii="Arial" w:hAnsi="Arial" w:cs="Arial"/>
          <w:i/>
        </w:rPr>
        <w:t>Situation modification</w:t>
      </w:r>
      <w:r w:rsidRPr="000B229B">
        <w:rPr>
          <w:rFonts w:ascii="Arial" w:hAnsi="Arial" w:cs="Arial"/>
        </w:rPr>
        <w:t>; AD=</w:t>
      </w:r>
      <w:proofErr w:type="spellStart"/>
      <w:r w:rsidRPr="000B229B">
        <w:rPr>
          <w:rFonts w:ascii="Arial" w:hAnsi="Arial" w:cs="Arial"/>
          <w:i/>
        </w:rPr>
        <w:t>Attentional</w:t>
      </w:r>
      <w:proofErr w:type="spellEnd"/>
      <w:r w:rsidRPr="000B229B">
        <w:rPr>
          <w:rFonts w:ascii="Arial" w:hAnsi="Arial" w:cs="Arial"/>
          <w:i/>
        </w:rPr>
        <w:t xml:space="preserve"> Deployment</w:t>
      </w:r>
      <w:r w:rsidRPr="000B229B">
        <w:rPr>
          <w:rFonts w:ascii="Arial" w:hAnsi="Arial" w:cs="Arial"/>
        </w:rPr>
        <w:t>; CC=</w:t>
      </w:r>
      <w:r w:rsidRPr="000B229B">
        <w:rPr>
          <w:rFonts w:ascii="Arial" w:hAnsi="Arial" w:cs="Arial"/>
          <w:i/>
        </w:rPr>
        <w:t>Cognitive Change</w:t>
      </w:r>
      <w:r w:rsidRPr="000B229B">
        <w:rPr>
          <w:rFonts w:ascii="Arial" w:hAnsi="Arial" w:cs="Arial"/>
        </w:rPr>
        <w:t xml:space="preserve">; RM= </w:t>
      </w:r>
      <w:r w:rsidRPr="000B229B">
        <w:rPr>
          <w:rFonts w:ascii="Arial" w:hAnsi="Arial" w:cs="Arial"/>
          <w:i/>
        </w:rPr>
        <w:t>Response modulation</w:t>
      </w:r>
      <w:r w:rsidRPr="000B229B">
        <w:rPr>
          <w:rFonts w:ascii="Arial" w:hAnsi="Arial" w:cs="Arial"/>
        </w:rPr>
        <w:t>.</w:t>
      </w:r>
    </w:p>
    <w:p w:rsidR="002217E8" w:rsidRDefault="002217E8" w:rsidP="002217E8">
      <w:pPr>
        <w:spacing w:after="0" w:line="360" w:lineRule="auto"/>
        <w:jc w:val="both"/>
        <w:rPr>
          <w:rFonts w:ascii="Arial" w:hAnsi="Arial" w:cs="Arial"/>
          <w:sz w:val="24"/>
          <w:szCs w:val="24"/>
          <w:lang w:val="id-ID"/>
        </w:rPr>
      </w:pPr>
    </w:p>
    <w:p w:rsidR="00284291" w:rsidRDefault="00284291" w:rsidP="000B229B">
      <w:pPr>
        <w:spacing w:after="0" w:line="360" w:lineRule="auto"/>
        <w:jc w:val="both"/>
        <w:rPr>
          <w:rFonts w:ascii="Arial" w:hAnsi="Arial" w:cs="Arial"/>
          <w:sz w:val="24"/>
          <w:szCs w:val="24"/>
          <w:lang w:val="id-ID"/>
        </w:rPr>
      </w:pPr>
    </w:p>
    <w:p w:rsidR="00284291" w:rsidRDefault="00284291" w:rsidP="000B229B">
      <w:pPr>
        <w:spacing w:after="0" w:line="360" w:lineRule="auto"/>
        <w:jc w:val="both"/>
        <w:rPr>
          <w:rFonts w:ascii="Arial" w:hAnsi="Arial" w:cs="Arial"/>
          <w:sz w:val="24"/>
          <w:szCs w:val="24"/>
          <w:lang w:val="id-ID"/>
        </w:rPr>
      </w:pPr>
    </w:p>
    <w:p w:rsidR="00284291" w:rsidRDefault="00284291" w:rsidP="000B229B">
      <w:pPr>
        <w:spacing w:after="0" w:line="360" w:lineRule="auto"/>
        <w:jc w:val="both"/>
        <w:rPr>
          <w:rFonts w:ascii="Arial" w:hAnsi="Arial" w:cs="Arial"/>
          <w:sz w:val="24"/>
          <w:szCs w:val="24"/>
          <w:lang w:val="id-ID"/>
        </w:rPr>
      </w:pPr>
    </w:p>
    <w:sectPr w:rsidR="00284291" w:rsidSect="00F9571D">
      <w:headerReference w:type="default" r:id="rId8"/>
      <w:footerReference w:type="default" r:id="rId9"/>
      <w:type w:val="continuous"/>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199" w:rsidRDefault="00117199" w:rsidP="00D44589">
      <w:pPr>
        <w:spacing w:after="0" w:line="240" w:lineRule="auto"/>
      </w:pPr>
      <w:r>
        <w:separator/>
      </w:r>
    </w:p>
  </w:endnote>
  <w:endnote w:type="continuationSeparator" w:id="0">
    <w:p w:rsidR="00117199" w:rsidRDefault="00117199" w:rsidP="00D44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43" w:rsidRDefault="00424043">
    <w:pPr>
      <w:pStyle w:val="Footer"/>
      <w:jc w:val="right"/>
    </w:pPr>
  </w:p>
  <w:p w:rsidR="00A62692" w:rsidRDefault="002217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199" w:rsidRDefault="00117199" w:rsidP="00D44589">
      <w:pPr>
        <w:spacing w:after="0" w:line="240" w:lineRule="auto"/>
      </w:pPr>
      <w:r>
        <w:separator/>
      </w:r>
    </w:p>
  </w:footnote>
  <w:footnote w:type="continuationSeparator" w:id="0">
    <w:p w:rsidR="00117199" w:rsidRDefault="00117199" w:rsidP="00D445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3479"/>
      <w:docPartObj>
        <w:docPartGallery w:val="Page Numbers (Top of Page)"/>
        <w:docPartUnique/>
      </w:docPartObj>
    </w:sdtPr>
    <w:sdtContent>
      <w:p w:rsidR="00F9571D" w:rsidRDefault="00F9571D">
        <w:pPr>
          <w:pStyle w:val="Header"/>
          <w:jc w:val="right"/>
        </w:pPr>
        <w:fldSimple w:instr=" PAGE   \* MERGEFORMAT ">
          <w:r w:rsidR="002217E8">
            <w:rPr>
              <w:noProof/>
            </w:rPr>
            <w:t>17</w:t>
          </w:r>
        </w:fldSimple>
      </w:p>
    </w:sdtContent>
  </w:sdt>
  <w:p w:rsidR="00273142" w:rsidRDefault="002731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3A4"/>
    <w:multiLevelType w:val="hybridMultilevel"/>
    <w:tmpl w:val="EF505F2A"/>
    <w:lvl w:ilvl="0" w:tplc="46CA45F4">
      <w:start w:val="1"/>
      <w:numFmt w:val="decimal"/>
      <w:lvlText w:val="%1)"/>
      <w:lvlJc w:val="left"/>
      <w:pPr>
        <w:ind w:left="99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D8575F"/>
    <w:multiLevelType w:val="hybridMultilevel"/>
    <w:tmpl w:val="E6C22838"/>
    <w:lvl w:ilvl="0" w:tplc="723AAAB8">
      <w:start w:val="1"/>
      <w:numFmt w:val="decimal"/>
      <w:lvlText w:val="%1."/>
      <w:lvlJc w:val="left"/>
      <w:pPr>
        <w:ind w:left="1440" w:hanging="360"/>
      </w:pPr>
      <w:rPr>
        <w:rFonts w:ascii="Times New Roman" w:eastAsia="MS Mincho"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963E3B"/>
    <w:multiLevelType w:val="hybridMultilevel"/>
    <w:tmpl w:val="AB3004B0"/>
    <w:lvl w:ilvl="0" w:tplc="2B780780">
      <w:start w:val="1"/>
      <w:numFmt w:val="decimal"/>
      <w:lvlText w:val="%1."/>
      <w:lvlJc w:val="left"/>
      <w:pPr>
        <w:ind w:left="1440" w:hanging="360"/>
      </w:pPr>
      <w:rPr>
        <w:rFonts w:ascii="Times New Roman" w:eastAsia="MS Mincho"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23BB5"/>
    <w:multiLevelType w:val="hybridMultilevel"/>
    <w:tmpl w:val="14BEF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B0DB9"/>
    <w:multiLevelType w:val="hybridMultilevel"/>
    <w:tmpl w:val="B8D07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072D1"/>
    <w:multiLevelType w:val="hybridMultilevel"/>
    <w:tmpl w:val="21D08906"/>
    <w:lvl w:ilvl="0" w:tplc="1CBCAF4A">
      <w:start w:val="1"/>
      <w:numFmt w:val="bullet"/>
      <w:lvlText w:val=""/>
      <w:lvlJc w:val="left"/>
      <w:pPr>
        <w:tabs>
          <w:tab w:val="num" w:pos="720"/>
        </w:tabs>
        <w:ind w:left="720" w:hanging="360"/>
      </w:pPr>
      <w:rPr>
        <w:rFonts w:ascii="Wingdings 3" w:hAnsi="Wingdings 3" w:hint="default"/>
      </w:rPr>
    </w:lvl>
    <w:lvl w:ilvl="1" w:tplc="3A040008" w:tentative="1">
      <w:start w:val="1"/>
      <w:numFmt w:val="bullet"/>
      <w:lvlText w:val=""/>
      <w:lvlJc w:val="left"/>
      <w:pPr>
        <w:tabs>
          <w:tab w:val="num" w:pos="1440"/>
        </w:tabs>
        <w:ind w:left="1440" w:hanging="360"/>
      </w:pPr>
      <w:rPr>
        <w:rFonts w:ascii="Wingdings 3" w:hAnsi="Wingdings 3" w:hint="default"/>
      </w:rPr>
    </w:lvl>
    <w:lvl w:ilvl="2" w:tplc="8A2ADD98" w:tentative="1">
      <w:start w:val="1"/>
      <w:numFmt w:val="bullet"/>
      <w:lvlText w:val=""/>
      <w:lvlJc w:val="left"/>
      <w:pPr>
        <w:tabs>
          <w:tab w:val="num" w:pos="2160"/>
        </w:tabs>
        <w:ind w:left="2160" w:hanging="360"/>
      </w:pPr>
      <w:rPr>
        <w:rFonts w:ascii="Wingdings 3" w:hAnsi="Wingdings 3" w:hint="default"/>
      </w:rPr>
    </w:lvl>
    <w:lvl w:ilvl="3" w:tplc="D0AE5E72" w:tentative="1">
      <w:start w:val="1"/>
      <w:numFmt w:val="bullet"/>
      <w:lvlText w:val=""/>
      <w:lvlJc w:val="left"/>
      <w:pPr>
        <w:tabs>
          <w:tab w:val="num" w:pos="2880"/>
        </w:tabs>
        <w:ind w:left="2880" w:hanging="360"/>
      </w:pPr>
      <w:rPr>
        <w:rFonts w:ascii="Wingdings 3" w:hAnsi="Wingdings 3" w:hint="default"/>
      </w:rPr>
    </w:lvl>
    <w:lvl w:ilvl="4" w:tplc="9732CEDC" w:tentative="1">
      <w:start w:val="1"/>
      <w:numFmt w:val="bullet"/>
      <w:lvlText w:val=""/>
      <w:lvlJc w:val="left"/>
      <w:pPr>
        <w:tabs>
          <w:tab w:val="num" w:pos="3600"/>
        </w:tabs>
        <w:ind w:left="3600" w:hanging="360"/>
      </w:pPr>
      <w:rPr>
        <w:rFonts w:ascii="Wingdings 3" w:hAnsi="Wingdings 3" w:hint="default"/>
      </w:rPr>
    </w:lvl>
    <w:lvl w:ilvl="5" w:tplc="57049BF4" w:tentative="1">
      <w:start w:val="1"/>
      <w:numFmt w:val="bullet"/>
      <w:lvlText w:val=""/>
      <w:lvlJc w:val="left"/>
      <w:pPr>
        <w:tabs>
          <w:tab w:val="num" w:pos="4320"/>
        </w:tabs>
        <w:ind w:left="4320" w:hanging="360"/>
      </w:pPr>
      <w:rPr>
        <w:rFonts w:ascii="Wingdings 3" w:hAnsi="Wingdings 3" w:hint="default"/>
      </w:rPr>
    </w:lvl>
    <w:lvl w:ilvl="6" w:tplc="7F7AEF5A" w:tentative="1">
      <w:start w:val="1"/>
      <w:numFmt w:val="bullet"/>
      <w:lvlText w:val=""/>
      <w:lvlJc w:val="left"/>
      <w:pPr>
        <w:tabs>
          <w:tab w:val="num" w:pos="5040"/>
        </w:tabs>
        <w:ind w:left="5040" w:hanging="360"/>
      </w:pPr>
      <w:rPr>
        <w:rFonts w:ascii="Wingdings 3" w:hAnsi="Wingdings 3" w:hint="default"/>
      </w:rPr>
    </w:lvl>
    <w:lvl w:ilvl="7" w:tplc="DB4439D8" w:tentative="1">
      <w:start w:val="1"/>
      <w:numFmt w:val="bullet"/>
      <w:lvlText w:val=""/>
      <w:lvlJc w:val="left"/>
      <w:pPr>
        <w:tabs>
          <w:tab w:val="num" w:pos="5760"/>
        </w:tabs>
        <w:ind w:left="5760" w:hanging="360"/>
      </w:pPr>
      <w:rPr>
        <w:rFonts w:ascii="Wingdings 3" w:hAnsi="Wingdings 3" w:hint="default"/>
      </w:rPr>
    </w:lvl>
    <w:lvl w:ilvl="8" w:tplc="620CDF24" w:tentative="1">
      <w:start w:val="1"/>
      <w:numFmt w:val="bullet"/>
      <w:lvlText w:val=""/>
      <w:lvlJc w:val="left"/>
      <w:pPr>
        <w:tabs>
          <w:tab w:val="num" w:pos="6480"/>
        </w:tabs>
        <w:ind w:left="6480" w:hanging="360"/>
      </w:pPr>
      <w:rPr>
        <w:rFonts w:ascii="Wingdings 3" w:hAnsi="Wingdings 3" w:hint="default"/>
      </w:rPr>
    </w:lvl>
  </w:abstractNum>
  <w:abstractNum w:abstractNumId="6">
    <w:nsid w:val="160A2483"/>
    <w:multiLevelType w:val="hybridMultilevel"/>
    <w:tmpl w:val="8D98744C"/>
    <w:lvl w:ilvl="0" w:tplc="EB629288">
      <w:start w:val="1"/>
      <w:numFmt w:val="decimal"/>
      <w:lvlText w:val="%1."/>
      <w:lvlJc w:val="left"/>
      <w:pPr>
        <w:ind w:left="1440" w:hanging="360"/>
      </w:pPr>
      <w:rPr>
        <w:rFonts w:ascii="Times New Roman" w:eastAsia="MS Mincho" w:hAnsi="Times New Roman" w:cs="Times New Roman"/>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835E87"/>
    <w:multiLevelType w:val="hybridMultilevel"/>
    <w:tmpl w:val="944EFF4C"/>
    <w:lvl w:ilvl="0" w:tplc="8EBC28D8">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F05774"/>
    <w:multiLevelType w:val="hybridMultilevel"/>
    <w:tmpl w:val="E72C4786"/>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C141D6"/>
    <w:multiLevelType w:val="hybridMultilevel"/>
    <w:tmpl w:val="01C42530"/>
    <w:lvl w:ilvl="0" w:tplc="FF5E7230">
      <w:start w:val="1"/>
      <w:numFmt w:val="bullet"/>
      <w:lvlText w:val=""/>
      <w:lvlJc w:val="left"/>
      <w:pPr>
        <w:tabs>
          <w:tab w:val="num" w:pos="720"/>
        </w:tabs>
        <w:ind w:left="720" w:hanging="360"/>
      </w:pPr>
      <w:rPr>
        <w:rFonts w:ascii="Wingdings 2" w:hAnsi="Wingdings 2" w:hint="default"/>
      </w:rPr>
    </w:lvl>
    <w:lvl w:ilvl="1" w:tplc="1F72BDCC" w:tentative="1">
      <w:start w:val="1"/>
      <w:numFmt w:val="bullet"/>
      <w:lvlText w:val=""/>
      <w:lvlJc w:val="left"/>
      <w:pPr>
        <w:tabs>
          <w:tab w:val="num" w:pos="1440"/>
        </w:tabs>
        <w:ind w:left="1440" w:hanging="360"/>
      </w:pPr>
      <w:rPr>
        <w:rFonts w:ascii="Wingdings 2" w:hAnsi="Wingdings 2" w:hint="default"/>
      </w:rPr>
    </w:lvl>
    <w:lvl w:ilvl="2" w:tplc="F19EDA06" w:tentative="1">
      <w:start w:val="1"/>
      <w:numFmt w:val="bullet"/>
      <w:lvlText w:val=""/>
      <w:lvlJc w:val="left"/>
      <w:pPr>
        <w:tabs>
          <w:tab w:val="num" w:pos="2160"/>
        </w:tabs>
        <w:ind w:left="2160" w:hanging="360"/>
      </w:pPr>
      <w:rPr>
        <w:rFonts w:ascii="Wingdings 2" w:hAnsi="Wingdings 2" w:hint="default"/>
      </w:rPr>
    </w:lvl>
    <w:lvl w:ilvl="3" w:tplc="B078959A" w:tentative="1">
      <w:start w:val="1"/>
      <w:numFmt w:val="bullet"/>
      <w:lvlText w:val=""/>
      <w:lvlJc w:val="left"/>
      <w:pPr>
        <w:tabs>
          <w:tab w:val="num" w:pos="2880"/>
        </w:tabs>
        <w:ind w:left="2880" w:hanging="360"/>
      </w:pPr>
      <w:rPr>
        <w:rFonts w:ascii="Wingdings 2" w:hAnsi="Wingdings 2" w:hint="default"/>
      </w:rPr>
    </w:lvl>
    <w:lvl w:ilvl="4" w:tplc="A07C3B40" w:tentative="1">
      <w:start w:val="1"/>
      <w:numFmt w:val="bullet"/>
      <w:lvlText w:val=""/>
      <w:lvlJc w:val="left"/>
      <w:pPr>
        <w:tabs>
          <w:tab w:val="num" w:pos="3600"/>
        </w:tabs>
        <w:ind w:left="3600" w:hanging="360"/>
      </w:pPr>
      <w:rPr>
        <w:rFonts w:ascii="Wingdings 2" w:hAnsi="Wingdings 2" w:hint="default"/>
      </w:rPr>
    </w:lvl>
    <w:lvl w:ilvl="5" w:tplc="92E0342A" w:tentative="1">
      <w:start w:val="1"/>
      <w:numFmt w:val="bullet"/>
      <w:lvlText w:val=""/>
      <w:lvlJc w:val="left"/>
      <w:pPr>
        <w:tabs>
          <w:tab w:val="num" w:pos="4320"/>
        </w:tabs>
        <w:ind w:left="4320" w:hanging="360"/>
      </w:pPr>
      <w:rPr>
        <w:rFonts w:ascii="Wingdings 2" w:hAnsi="Wingdings 2" w:hint="default"/>
      </w:rPr>
    </w:lvl>
    <w:lvl w:ilvl="6" w:tplc="A8125762" w:tentative="1">
      <w:start w:val="1"/>
      <w:numFmt w:val="bullet"/>
      <w:lvlText w:val=""/>
      <w:lvlJc w:val="left"/>
      <w:pPr>
        <w:tabs>
          <w:tab w:val="num" w:pos="5040"/>
        </w:tabs>
        <w:ind w:left="5040" w:hanging="360"/>
      </w:pPr>
      <w:rPr>
        <w:rFonts w:ascii="Wingdings 2" w:hAnsi="Wingdings 2" w:hint="default"/>
      </w:rPr>
    </w:lvl>
    <w:lvl w:ilvl="7" w:tplc="B2C272E0" w:tentative="1">
      <w:start w:val="1"/>
      <w:numFmt w:val="bullet"/>
      <w:lvlText w:val=""/>
      <w:lvlJc w:val="left"/>
      <w:pPr>
        <w:tabs>
          <w:tab w:val="num" w:pos="5760"/>
        </w:tabs>
        <w:ind w:left="5760" w:hanging="360"/>
      </w:pPr>
      <w:rPr>
        <w:rFonts w:ascii="Wingdings 2" w:hAnsi="Wingdings 2" w:hint="default"/>
      </w:rPr>
    </w:lvl>
    <w:lvl w:ilvl="8" w:tplc="6352AC52" w:tentative="1">
      <w:start w:val="1"/>
      <w:numFmt w:val="bullet"/>
      <w:lvlText w:val=""/>
      <w:lvlJc w:val="left"/>
      <w:pPr>
        <w:tabs>
          <w:tab w:val="num" w:pos="6480"/>
        </w:tabs>
        <w:ind w:left="6480" w:hanging="360"/>
      </w:pPr>
      <w:rPr>
        <w:rFonts w:ascii="Wingdings 2" w:hAnsi="Wingdings 2" w:hint="default"/>
      </w:rPr>
    </w:lvl>
  </w:abstractNum>
  <w:abstractNum w:abstractNumId="10">
    <w:nsid w:val="260846F8"/>
    <w:multiLevelType w:val="hybridMultilevel"/>
    <w:tmpl w:val="1AA2FC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B0087C"/>
    <w:multiLevelType w:val="hybridMultilevel"/>
    <w:tmpl w:val="90E8B0DC"/>
    <w:lvl w:ilvl="0" w:tplc="0F1C189C">
      <w:start w:val="1"/>
      <w:numFmt w:val="decimal"/>
      <w:lvlText w:val="%1."/>
      <w:lvlJc w:val="left"/>
      <w:pPr>
        <w:ind w:left="720" w:hanging="360"/>
      </w:pPr>
      <w:rPr>
        <w:rFonts w:hint="default"/>
        <w:i w:val="0"/>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3F5979E8"/>
    <w:multiLevelType w:val="hybridMultilevel"/>
    <w:tmpl w:val="FDEAAF62"/>
    <w:lvl w:ilvl="0" w:tplc="AD922876">
      <w:start w:val="1"/>
      <w:numFmt w:val="bullet"/>
      <w:lvlText w:val=""/>
      <w:lvlJc w:val="left"/>
      <w:pPr>
        <w:tabs>
          <w:tab w:val="num" w:pos="720"/>
        </w:tabs>
        <w:ind w:left="720" w:hanging="360"/>
      </w:pPr>
      <w:rPr>
        <w:rFonts w:ascii="Wingdings 3" w:hAnsi="Wingdings 3" w:hint="default"/>
      </w:rPr>
    </w:lvl>
    <w:lvl w:ilvl="1" w:tplc="960EFC3C" w:tentative="1">
      <w:start w:val="1"/>
      <w:numFmt w:val="bullet"/>
      <w:lvlText w:val=""/>
      <w:lvlJc w:val="left"/>
      <w:pPr>
        <w:tabs>
          <w:tab w:val="num" w:pos="1440"/>
        </w:tabs>
        <w:ind w:left="1440" w:hanging="360"/>
      </w:pPr>
      <w:rPr>
        <w:rFonts w:ascii="Wingdings 3" w:hAnsi="Wingdings 3" w:hint="default"/>
      </w:rPr>
    </w:lvl>
    <w:lvl w:ilvl="2" w:tplc="2340C26A" w:tentative="1">
      <w:start w:val="1"/>
      <w:numFmt w:val="bullet"/>
      <w:lvlText w:val=""/>
      <w:lvlJc w:val="left"/>
      <w:pPr>
        <w:tabs>
          <w:tab w:val="num" w:pos="2160"/>
        </w:tabs>
        <w:ind w:left="2160" w:hanging="360"/>
      </w:pPr>
      <w:rPr>
        <w:rFonts w:ascii="Wingdings 3" w:hAnsi="Wingdings 3" w:hint="default"/>
      </w:rPr>
    </w:lvl>
    <w:lvl w:ilvl="3" w:tplc="F1501A5A" w:tentative="1">
      <w:start w:val="1"/>
      <w:numFmt w:val="bullet"/>
      <w:lvlText w:val=""/>
      <w:lvlJc w:val="left"/>
      <w:pPr>
        <w:tabs>
          <w:tab w:val="num" w:pos="2880"/>
        </w:tabs>
        <w:ind w:left="2880" w:hanging="360"/>
      </w:pPr>
      <w:rPr>
        <w:rFonts w:ascii="Wingdings 3" w:hAnsi="Wingdings 3" w:hint="default"/>
      </w:rPr>
    </w:lvl>
    <w:lvl w:ilvl="4" w:tplc="5A04E370" w:tentative="1">
      <w:start w:val="1"/>
      <w:numFmt w:val="bullet"/>
      <w:lvlText w:val=""/>
      <w:lvlJc w:val="left"/>
      <w:pPr>
        <w:tabs>
          <w:tab w:val="num" w:pos="3600"/>
        </w:tabs>
        <w:ind w:left="3600" w:hanging="360"/>
      </w:pPr>
      <w:rPr>
        <w:rFonts w:ascii="Wingdings 3" w:hAnsi="Wingdings 3" w:hint="default"/>
      </w:rPr>
    </w:lvl>
    <w:lvl w:ilvl="5" w:tplc="D05E4BDC" w:tentative="1">
      <w:start w:val="1"/>
      <w:numFmt w:val="bullet"/>
      <w:lvlText w:val=""/>
      <w:lvlJc w:val="left"/>
      <w:pPr>
        <w:tabs>
          <w:tab w:val="num" w:pos="4320"/>
        </w:tabs>
        <w:ind w:left="4320" w:hanging="360"/>
      </w:pPr>
      <w:rPr>
        <w:rFonts w:ascii="Wingdings 3" w:hAnsi="Wingdings 3" w:hint="default"/>
      </w:rPr>
    </w:lvl>
    <w:lvl w:ilvl="6" w:tplc="B30A070C" w:tentative="1">
      <w:start w:val="1"/>
      <w:numFmt w:val="bullet"/>
      <w:lvlText w:val=""/>
      <w:lvlJc w:val="left"/>
      <w:pPr>
        <w:tabs>
          <w:tab w:val="num" w:pos="5040"/>
        </w:tabs>
        <w:ind w:left="5040" w:hanging="360"/>
      </w:pPr>
      <w:rPr>
        <w:rFonts w:ascii="Wingdings 3" w:hAnsi="Wingdings 3" w:hint="default"/>
      </w:rPr>
    </w:lvl>
    <w:lvl w:ilvl="7" w:tplc="C2DCF448" w:tentative="1">
      <w:start w:val="1"/>
      <w:numFmt w:val="bullet"/>
      <w:lvlText w:val=""/>
      <w:lvlJc w:val="left"/>
      <w:pPr>
        <w:tabs>
          <w:tab w:val="num" w:pos="5760"/>
        </w:tabs>
        <w:ind w:left="5760" w:hanging="360"/>
      </w:pPr>
      <w:rPr>
        <w:rFonts w:ascii="Wingdings 3" w:hAnsi="Wingdings 3" w:hint="default"/>
      </w:rPr>
    </w:lvl>
    <w:lvl w:ilvl="8" w:tplc="1E921D72" w:tentative="1">
      <w:start w:val="1"/>
      <w:numFmt w:val="bullet"/>
      <w:lvlText w:val=""/>
      <w:lvlJc w:val="left"/>
      <w:pPr>
        <w:tabs>
          <w:tab w:val="num" w:pos="6480"/>
        </w:tabs>
        <w:ind w:left="6480" w:hanging="360"/>
      </w:pPr>
      <w:rPr>
        <w:rFonts w:ascii="Wingdings 3" w:hAnsi="Wingdings 3" w:hint="default"/>
      </w:rPr>
    </w:lvl>
  </w:abstractNum>
  <w:abstractNum w:abstractNumId="13">
    <w:nsid w:val="45687B71"/>
    <w:multiLevelType w:val="hybridMultilevel"/>
    <w:tmpl w:val="562E78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F07ACD"/>
    <w:multiLevelType w:val="hybridMultilevel"/>
    <w:tmpl w:val="B2E0AF2E"/>
    <w:lvl w:ilvl="0" w:tplc="0D8047BE">
      <w:start w:val="1"/>
      <w:numFmt w:val="bullet"/>
      <w:lvlText w:val=""/>
      <w:lvlJc w:val="left"/>
      <w:pPr>
        <w:tabs>
          <w:tab w:val="num" w:pos="720"/>
        </w:tabs>
        <w:ind w:left="720" w:hanging="360"/>
      </w:pPr>
      <w:rPr>
        <w:rFonts w:ascii="Wingdings 3" w:hAnsi="Wingdings 3" w:hint="default"/>
      </w:rPr>
    </w:lvl>
    <w:lvl w:ilvl="1" w:tplc="911421DE" w:tentative="1">
      <w:start w:val="1"/>
      <w:numFmt w:val="bullet"/>
      <w:lvlText w:val=""/>
      <w:lvlJc w:val="left"/>
      <w:pPr>
        <w:tabs>
          <w:tab w:val="num" w:pos="1440"/>
        </w:tabs>
        <w:ind w:left="1440" w:hanging="360"/>
      </w:pPr>
      <w:rPr>
        <w:rFonts w:ascii="Wingdings 3" w:hAnsi="Wingdings 3" w:hint="default"/>
      </w:rPr>
    </w:lvl>
    <w:lvl w:ilvl="2" w:tplc="A4A26E06" w:tentative="1">
      <w:start w:val="1"/>
      <w:numFmt w:val="bullet"/>
      <w:lvlText w:val=""/>
      <w:lvlJc w:val="left"/>
      <w:pPr>
        <w:tabs>
          <w:tab w:val="num" w:pos="2160"/>
        </w:tabs>
        <w:ind w:left="2160" w:hanging="360"/>
      </w:pPr>
      <w:rPr>
        <w:rFonts w:ascii="Wingdings 3" w:hAnsi="Wingdings 3" w:hint="default"/>
      </w:rPr>
    </w:lvl>
    <w:lvl w:ilvl="3" w:tplc="4FBC4AF6" w:tentative="1">
      <w:start w:val="1"/>
      <w:numFmt w:val="bullet"/>
      <w:lvlText w:val=""/>
      <w:lvlJc w:val="left"/>
      <w:pPr>
        <w:tabs>
          <w:tab w:val="num" w:pos="2880"/>
        </w:tabs>
        <w:ind w:left="2880" w:hanging="360"/>
      </w:pPr>
      <w:rPr>
        <w:rFonts w:ascii="Wingdings 3" w:hAnsi="Wingdings 3" w:hint="default"/>
      </w:rPr>
    </w:lvl>
    <w:lvl w:ilvl="4" w:tplc="23CA3DC2" w:tentative="1">
      <w:start w:val="1"/>
      <w:numFmt w:val="bullet"/>
      <w:lvlText w:val=""/>
      <w:lvlJc w:val="left"/>
      <w:pPr>
        <w:tabs>
          <w:tab w:val="num" w:pos="3600"/>
        </w:tabs>
        <w:ind w:left="3600" w:hanging="360"/>
      </w:pPr>
      <w:rPr>
        <w:rFonts w:ascii="Wingdings 3" w:hAnsi="Wingdings 3" w:hint="default"/>
      </w:rPr>
    </w:lvl>
    <w:lvl w:ilvl="5" w:tplc="9C62CE34" w:tentative="1">
      <w:start w:val="1"/>
      <w:numFmt w:val="bullet"/>
      <w:lvlText w:val=""/>
      <w:lvlJc w:val="left"/>
      <w:pPr>
        <w:tabs>
          <w:tab w:val="num" w:pos="4320"/>
        </w:tabs>
        <w:ind w:left="4320" w:hanging="360"/>
      </w:pPr>
      <w:rPr>
        <w:rFonts w:ascii="Wingdings 3" w:hAnsi="Wingdings 3" w:hint="default"/>
      </w:rPr>
    </w:lvl>
    <w:lvl w:ilvl="6" w:tplc="1BEC85B2" w:tentative="1">
      <w:start w:val="1"/>
      <w:numFmt w:val="bullet"/>
      <w:lvlText w:val=""/>
      <w:lvlJc w:val="left"/>
      <w:pPr>
        <w:tabs>
          <w:tab w:val="num" w:pos="5040"/>
        </w:tabs>
        <w:ind w:left="5040" w:hanging="360"/>
      </w:pPr>
      <w:rPr>
        <w:rFonts w:ascii="Wingdings 3" w:hAnsi="Wingdings 3" w:hint="default"/>
      </w:rPr>
    </w:lvl>
    <w:lvl w:ilvl="7" w:tplc="A69ADC32" w:tentative="1">
      <w:start w:val="1"/>
      <w:numFmt w:val="bullet"/>
      <w:lvlText w:val=""/>
      <w:lvlJc w:val="left"/>
      <w:pPr>
        <w:tabs>
          <w:tab w:val="num" w:pos="5760"/>
        </w:tabs>
        <w:ind w:left="5760" w:hanging="360"/>
      </w:pPr>
      <w:rPr>
        <w:rFonts w:ascii="Wingdings 3" w:hAnsi="Wingdings 3" w:hint="default"/>
      </w:rPr>
    </w:lvl>
    <w:lvl w:ilvl="8" w:tplc="17244926" w:tentative="1">
      <w:start w:val="1"/>
      <w:numFmt w:val="bullet"/>
      <w:lvlText w:val=""/>
      <w:lvlJc w:val="left"/>
      <w:pPr>
        <w:tabs>
          <w:tab w:val="num" w:pos="6480"/>
        </w:tabs>
        <w:ind w:left="6480" w:hanging="360"/>
      </w:pPr>
      <w:rPr>
        <w:rFonts w:ascii="Wingdings 3" w:hAnsi="Wingdings 3" w:hint="default"/>
      </w:rPr>
    </w:lvl>
  </w:abstractNum>
  <w:abstractNum w:abstractNumId="15">
    <w:nsid w:val="4FFB0D3A"/>
    <w:multiLevelType w:val="hybridMultilevel"/>
    <w:tmpl w:val="8D14B33C"/>
    <w:lvl w:ilvl="0" w:tplc="86726DB6">
      <w:start w:val="1"/>
      <w:numFmt w:val="decimal"/>
      <w:lvlText w:val="%1."/>
      <w:lvlJc w:val="left"/>
      <w:pPr>
        <w:ind w:left="1440" w:hanging="360"/>
      </w:pPr>
      <w:rPr>
        <w:rFonts w:ascii="Times New Roman" w:eastAsia="MS Mincho"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027870"/>
    <w:multiLevelType w:val="hybridMultilevel"/>
    <w:tmpl w:val="00889A00"/>
    <w:lvl w:ilvl="0" w:tplc="9B1A9EF8">
      <w:start w:val="1"/>
      <w:numFmt w:val="decimal"/>
      <w:lvlText w:val="%1."/>
      <w:lvlJc w:val="left"/>
      <w:pPr>
        <w:ind w:left="720" w:hanging="360"/>
      </w:pPr>
      <w:rPr>
        <w:rFonts w:ascii="Arial" w:eastAsia="MS Mincho"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332CC"/>
    <w:multiLevelType w:val="hybridMultilevel"/>
    <w:tmpl w:val="2520ADDC"/>
    <w:lvl w:ilvl="0" w:tplc="5568E990">
      <w:start w:val="1"/>
      <w:numFmt w:val="decimal"/>
      <w:lvlText w:val="%1."/>
      <w:lvlJc w:val="left"/>
      <w:pPr>
        <w:ind w:left="1440" w:hanging="360"/>
      </w:pPr>
      <w:rPr>
        <w:rFonts w:ascii="Times New Roman" w:eastAsia="MS Mincho"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8F6A05"/>
    <w:multiLevelType w:val="hybridMultilevel"/>
    <w:tmpl w:val="D138D440"/>
    <w:lvl w:ilvl="0" w:tplc="CB5068E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294076D"/>
    <w:multiLevelType w:val="hybridMultilevel"/>
    <w:tmpl w:val="5C7C97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1F4DDE"/>
    <w:multiLevelType w:val="hybridMultilevel"/>
    <w:tmpl w:val="637ACB6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E9D567C"/>
    <w:multiLevelType w:val="hybridMultilevel"/>
    <w:tmpl w:val="EDB28608"/>
    <w:lvl w:ilvl="0" w:tplc="5950D47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797C5D25"/>
    <w:multiLevelType w:val="hybridMultilevel"/>
    <w:tmpl w:val="0388C102"/>
    <w:lvl w:ilvl="0" w:tplc="1FC8BAD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B372DE7"/>
    <w:multiLevelType w:val="hybridMultilevel"/>
    <w:tmpl w:val="110C47B8"/>
    <w:lvl w:ilvl="0" w:tplc="B888CEF4">
      <w:start w:val="1"/>
      <w:numFmt w:val="decimal"/>
      <w:lvlText w:val="%1."/>
      <w:lvlJc w:val="left"/>
      <w:pPr>
        <w:ind w:left="1440" w:hanging="360"/>
      </w:pPr>
      <w:rPr>
        <w:rFonts w:ascii="Times New Roman" w:eastAsia="Calibri" w:hAnsi="Times New Roman" w:cs="Times New Roman"/>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8"/>
  </w:num>
  <w:num w:numId="3">
    <w:abstractNumId w:val="10"/>
  </w:num>
  <w:num w:numId="4">
    <w:abstractNumId w:val="9"/>
  </w:num>
  <w:num w:numId="5">
    <w:abstractNumId w:val="19"/>
  </w:num>
  <w:num w:numId="6">
    <w:abstractNumId w:val="13"/>
  </w:num>
  <w:num w:numId="7">
    <w:abstractNumId w:val="20"/>
  </w:num>
  <w:num w:numId="8">
    <w:abstractNumId w:val="8"/>
  </w:num>
  <w:num w:numId="9">
    <w:abstractNumId w:val="7"/>
  </w:num>
  <w:num w:numId="10">
    <w:abstractNumId w:val="4"/>
  </w:num>
  <w:num w:numId="11">
    <w:abstractNumId w:val="0"/>
  </w:num>
  <w:num w:numId="12">
    <w:abstractNumId w:val="15"/>
  </w:num>
  <w:num w:numId="13">
    <w:abstractNumId w:val="6"/>
  </w:num>
  <w:num w:numId="14">
    <w:abstractNumId w:val="17"/>
  </w:num>
  <w:num w:numId="15">
    <w:abstractNumId w:val="1"/>
  </w:num>
  <w:num w:numId="16">
    <w:abstractNumId w:val="2"/>
  </w:num>
  <w:num w:numId="17">
    <w:abstractNumId w:val="3"/>
  </w:num>
  <w:num w:numId="18">
    <w:abstractNumId w:val="16"/>
  </w:num>
  <w:num w:numId="19">
    <w:abstractNumId w:val="23"/>
  </w:num>
  <w:num w:numId="20">
    <w:abstractNumId w:val="11"/>
  </w:num>
  <w:num w:numId="21">
    <w:abstractNumId w:val="22"/>
  </w:num>
  <w:num w:numId="22">
    <w:abstractNumId w:val="12"/>
  </w:num>
  <w:num w:numId="23">
    <w:abstractNumId w:val="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C056C"/>
    <w:rsid w:val="0000365D"/>
    <w:rsid w:val="0001169A"/>
    <w:rsid w:val="00037FAF"/>
    <w:rsid w:val="00043B64"/>
    <w:rsid w:val="00073E99"/>
    <w:rsid w:val="00096583"/>
    <w:rsid w:val="000A2EEB"/>
    <w:rsid w:val="000A3C18"/>
    <w:rsid w:val="000A7976"/>
    <w:rsid w:val="000B229B"/>
    <w:rsid w:val="000B651F"/>
    <w:rsid w:val="000C704B"/>
    <w:rsid w:val="000C7254"/>
    <w:rsid w:val="000D06A7"/>
    <w:rsid w:val="000D1B49"/>
    <w:rsid w:val="000D38E1"/>
    <w:rsid w:val="001112C9"/>
    <w:rsid w:val="00117199"/>
    <w:rsid w:val="00145BC8"/>
    <w:rsid w:val="00156E8C"/>
    <w:rsid w:val="00167BBA"/>
    <w:rsid w:val="00173495"/>
    <w:rsid w:val="00184249"/>
    <w:rsid w:val="00185394"/>
    <w:rsid w:val="001874D9"/>
    <w:rsid w:val="001B53EA"/>
    <w:rsid w:val="001B7C31"/>
    <w:rsid w:val="001C056C"/>
    <w:rsid w:val="001C1AE2"/>
    <w:rsid w:val="001C608F"/>
    <w:rsid w:val="001D5929"/>
    <w:rsid w:val="001F389F"/>
    <w:rsid w:val="001F3A09"/>
    <w:rsid w:val="0020212F"/>
    <w:rsid w:val="002059A2"/>
    <w:rsid w:val="00212FF3"/>
    <w:rsid w:val="002217E8"/>
    <w:rsid w:val="0022328E"/>
    <w:rsid w:val="002244A2"/>
    <w:rsid w:val="002454B2"/>
    <w:rsid w:val="00260473"/>
    <w:rsid w:val="00261BF6"/>
    <w:rsid w:val="002671AC"/>
    <w:rsid w:val="0027008E"/>
    <w:rsid w:val="00271984"/>
    <w:rsid w:val="00273142"/>
    <w:rsid w:val="00284291"/>
    <w:rsid w:val="00291D16"/>
    <w:rsid w:val="00297D7D"/>
    <w:rsid w:val="002A10A9"/>
    <w:rsid w:val="002A2342"/>
    <w:rsid w:val="002A5BFF"/>
    <w:rsid w:val="002A64EE"/>
    <w:rsid w:val="002F5786"/>
    <w:rsid w:val="003466F9"/>
    <w:rsid w:val="0035070B"/>
    <w:rsid w:val="00351C25"/>
    <w:rsid w:val="00371E89"/>
    <w:rsid w:val="00375B99"/>
    <w:rsid w:val="003A7475"/>
    <w:rsid w:val="003B7740"/>
    <w:rsid w:val="003C60F2"/>
    <w:rsid w:val="003C6DA3"/>
    <w:rsid w:val="003E282E"/>
    <w:rsid w:val="003F490B"/>
    <w:rsid w:val="0041375B"/>
    <w:rsid w:val="0041648D"/>
    <w:rsid w:val="004205B1"/>
    <w:rsid w:val="00423340"/>
    <w:rsid w:val="00424043"/>
    <w:rsid w:val="00432F6B"/>
    <w:rsid w:val="00435A77"/>
    <w:rsid w:val="00444211"/>
    <w:rsid w:val="00455C96"/>
    <w:rsid w:val="0046087E"/>
    <w:rsid w:val="004609B3"/>
    <w:rsid w:val="004651E1"/>
    <w:rsid w:val="004719FF"/>
    <w:rsid w:val="00477536"/>
    <w:rsid w:val="004A5DF4"/>
    <w:rsid w:val="004A6393"/>
    <w:rsid w:val="004D4CD9"/>
    <w:rsid w:val="004F607C"/>
    <w:rsid w:val="00516419"/>
    <w:rsid w:val="005525EF"/>
    <w:rsid w:val="00563311"/>
    <w:rsid w:val="0056505C"/>
    <w:rsid w:val="005C7BC0"/>
    <w:rsid w:val="005D04A1"/>
    <w:rsid w:val="005D33CD"/>
    <w:rsid w:val="005E2EA9"/>
    <w:rsid w:val="005F0941"/>
    <w:rsid w:val="005F21F8"/>
    <w:rsid w:val="005F2343"/>
    <w:rsid w:val="00616B33"/>
    <w:rsid w:val="006175E2"/>
    <w:rsid w:val="006261D9"/>
    <w:rsid w:val="00631405"/>
    <w:rsid w:val="0064219A"/>
    <w:rsid w:val="006437B6"/>
    <w:rsid w:val="00647CE2"/>
    <w:rsid w:val="00651C18"/>
    <w:rsid w:val="00666277"/>
    <w:rsid w:val="00675D89"/>
    <w:rsid w:val="006815A3"/>
    <w:rsid w:val="00694607"/>
    <w:rsid w:val="00694AD6"/>
    <w:rsid w:val="006B6018"/>
    <w:rsid w:val="006D665A"/>
    <w:rsid w:val="006E517B"/>
    <w:rsid w:val="006E6B69"/>
    <w:rsid w:val="006F0B45"/>
    <w:rsid w:val="006F285F"/>
    <w:rsid w:val="006F3D21"/>
    <w:rsid w:val="007065B8"/>
    <w:rsid w:val="00716717"/>
    <w:rsid w:val="00736783"/>
    <w:rsid w:val="00736FF0"/>
    <w:rsid w:val="00752063"/>
    <w:rsid w:val="00762D60"/>
    <w:rsid w:val="00767F87"/>
    <w:rsid w:val="00781072"/>
    <w:rsid w:val="0078278C"/>
    <w:rsid w:val="007C3786"/>
    <w:rsid w:val="007C468D"/>
    <w:rsid w:val="007D2780"/>
    <w:rsid w:val="007D5931"/>
    <w:rsid w:val="008078E4"/>
    <w:rsid w:val="008425F0"/>
    <w:rsid w:val="008463E6"/>
    <w:rsid w:val="00852089"/>
    <w:rsid w:val="00852A74"/>
    <w:rsid w:val="008545B7"/>
    <w:rsid w:val="00867017"/>
    <w:rsid w:val="0088463B"/>
    <w:rsid w:val="0089113B"/>
    <w:rsid w:val="008C2768"/>
    <w:rsid w:val="008C4C98"/>
    <w:rsid w:val="008D5D89"/>
    <w:rsid w:val="008D5DBC"/>
    <w:rsid w:val="008F03A9"/>
    <w:rsid w:val="008F3085"/>
    <w:rsid w:val="00904ACB"/>
    <w:rsid w:val="009075C8"/>
    <w:rsid w:val="00926302"/>
    <w:rsid w:val="009430C2"/>
    <w:rsid w:val="00960AC1"/>
    <w:rsid w:val="00964730"/>
    <w:rsid w:val="0097082B"/>
    <w:rsid w:val="00982783"/>
    <w:rsid w:val="009C172E"/>
    <w:rsid w:val="009C2A75"/>
    <w:rsid w:val="009F5856"/>
    <w:rsid w:val="00A129FD"/>
    <w:rsid w:val="00A222FA"/>
    <w:rsid w:val="00A449A9"/>
    <w:rsid w:val="00A56B09"/>
    <w:rsid w:val="00A7045D"/>
    <w:rsid w:val="00A70B2E"/>
    <w:rsid w:val="00A768B1"/>
    <w:rsid w:val="00A87D03"/>
    <w:rsid w:val="00A9578C"/>
    <w:rsid w:val="00AA119D"/>
    <w:rsid w:val="00AB238E"/>
    <w:rsid w:val="00AB5533"/>
    <w:rsid w:val="00AC629E"/>
    <w:rsid w:val="00AC7C43"/>
    <w:rsid w:val="00AD14D2"/>
    <w:rsid w:val="00AE6CFF"/>
    <w:rsid w:val="00B3248F"/>
    <w:rsid w:val="00B345E7"/>
    <w:rsid w:val="00B9245E"/>
    <w:rsid w:val="00BA0990"/>
    <w:rsid w:val="00BA1F6B"/>
    <w:rsid w:val="00BA39A0"/>
    <w:rsid w:val="00BD1C33"/>
    <w:rsid w:val="00BD7729"/>
    <w:rsid w:val="00BE5471"/>
    <w:rsid w:val="00BF35B9"/>
    <w:rsid w:val="00C1582C"/>
    <w:rsid w:val="00C2621C"/>
    <w:rsid w:val="00C53722"/>
    <w:rsid w:val="00C67763"/>
    <w:rsid w:val="00C84E1D"/>
    <w:rsid w:val="00C86C57"/>
    <w:rsid w:val="00CA6CAE"/>
    <w:rsid w:val="00CB0A89"/>
    <w:rsid w:val="00CB16F4"/>
    <w:rsid w:val="00CC00D0"/>
    <w:rsid w:val="00D16DC0"/>
    <w:rsid w:val="00D44589"/>
    <w:rsid w:val="00D6537D"/>
    <w:rsid w:val="00D97F71"/>
    <w:rsid w:val="00DD0CA3"/>
    <w:rsid w:val="00DE1B11"/>
    <w:rsid w:val="00E01184"/>
    <w:rsid w:val="00E0541C"/>
    <w:rsid w:val="00E07898"/>
    <w:rsid w:val="00E10623"/>
    <w:rsid w:val="00E20F7E"/>
    <w:rsid w:val="00E3773A"/>
    <w:rsid w:val="00E40B2F"/>
    <w:rsid w:val="00E44554"/>
    <w:rsid w:val="00E72149"/>
    <w:rsid w:val="00E723CF"/>
    <w:rsid w:val="00EA30CB"/>
    <w:rsid w:val="00EA7778"/>
    <w:rsid w:val="00EC22A0"/>
    <w:rsid w:val="00ED606C"/>
    <w:rsid w:val="00EE502E"/>
    <w:rsid w:val="00F02E82"/>
    <w:rsid w:val="00F07003"/>
    <w:rsid w:val="00F246AF"/>
    <w:rsid w:val="00F40547"/>
    <w:rsid w:val="00F437FF"/>
    <w:rsid w:val="00F4563E"/>
    <w:rsid w:val="00F45DAC"/>
    <w:rsid w:val="00F53C97"/>
    <w:rsid w:val="00F60ACA"/>
    <w:rsid w:val="00F84FAE"/>
    <w:rsid w:val="00F86406"/>
    <w:rsid w:val="00F87CA2"/>
    <w:rsid w:val="00F91F7F"/>
    <w:rsid w:val="00F9571D"/>
    <w:rsid w:val="00FA10CD"/>
    <w:rsid w:val="00FA639A"/>
    <w:rsid w:val="00FB0682"/>
    <w:rsid w:val="00FB0F04"/>
    <w:rsid w:val="00FC49D3"/>
    <w:rsid w:val="00FF7C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C056C"/>
    <w:rPr>
      <w:i/>
      <w:iCs/>
    </w:rPr>
  </w:style>
  <w:style w:type="paragraph" w:styleId="NormalWeb">
    <w:name w:val="Normal (Web)"/>
    <w:basedOn w:val="Normal"/>
    <w:uiPriority w:val="99"/>
    <w:rsid w:val="001C056C"/>
    <w:pPr>
      <w:spacing w:before="100" w:beforeAutospacing="1" w:after="100" w:afterAutospacing="1" w:line="36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056C"/>
    <w:pPr>
      <w:spacing w:line="360" w:lineRule="auto"/>
      <w:ind w:left="720"/>
      <w:contextualSpacing/>
      <w:jc w:val="both"/>
    </w:pPr>
    <w:rPr>
      <w:rFonts w:ascii="Times New Roman" w:eastAsia="Calibri" w:hAnsi="Times New Roman" w:cs="Times New Roman"/>
      <w:sz w:val="24"/>
      <w:szCs w:val="24"/>
      <w:lang w:val="id-ID"/>
    </w:rPr>
  </w:style>
  <w:style w:type="character" w:customStyle="1" w:styleId="longtext">
    <w:name w:val="long_text"/>
    <w:basedOn w:val="DefaultParagraphFont"/>
    <w:rsid w:val="001C056C"/>
  </w:style>
  <w:style w:type="paragraph" w:styleId="BalloonText">
    <w:name w:val="Balloon Text"/>
    <w:basedOn w:val="Normal"/>
    <w:link w:val="BalloonTextChar"/>
    <w:uiPriority w:val="99"/>
    <w:semiHidden/>
    <w:unhideWhenUsed/>
    <w:rsid w:val="001C056C"/>
    <w:pPr>
      <w:widowControl w:val="0"/>
      <w:autoSpaceDE w:val="0"/>
      <w:autoSpaceDN w:val="0"/>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1C056C"/>
    <w:rPr>
      <w:rFonts w:ascii="Tahoma" w:eastAsia="MS Mincho" w:hAnsi="Tahoma" w:cs="Tahoma"/>
      <w:sz w:val="16"/>
      <w:szCs w:val="16"/>
    </w:rPr>
  </w:style>
  <w:style w:type="character" w:customStyle="1" w:styleId="style111">
    <w:name w:val="style111"/>
    <w:basedOn w:val="DefaultParagraphFont"/>
    <w:rsid w:val="001C056C"/>
    <w:rPr>
      <w:rFonts w:ascii="Verdana" w:hAnsi="Verdana" w:hint="default"/>
      <w:sz w:val="14"/>
      <w:szCs w:val="14"/>
    </w:rPr>
  </w:style>
  <w:style w:type="paragraph" w:styleId="Caption">
    <w:name w:val="caption"/>
    <w:basedOn w:val="Normal"/>
    <w:next w:val="Normal"/>
    <w:qFormat/>
    <w:rsid w:val="001C056C"/>
    <w:pPr>
      <w:widowControl w:val="0"/>
      <w:autoSpaceDE w:val="0"/>
      <w:autoSpaceDN w:val="0"/>
      <w:spacing w:before="120" w:after="120" w:line="240" w:lineRule="auto"/>
    </w:pPr>
    <w:rPr>
      <w:rFonts w:ascii="Times New Roman" w:eastAsia="MS Mincho" w:hAnsi="Times New Roman" w:cs="Times New Roman"/>
      <w:b/>
      <w:bCs/>
      <w:sz w:val="20"/>
      <w:szCs w:val="20"/>
    </w:rPr>
  </w:style>
  <w:style w:type="character" w:styleId="PlaceholderText">
    <w:name w:val="Placeholder Text"/>
    <w:basedOn w:val="DefaultParagraphFont"/>
    <w:uiPriority w:val="99"/>
    <w:semiHidden/>
    <w:rsid w:val="001C056C"/>
    <w:rPr>
      <w:color w:val="808080"/>
    </w:rPr>
  </w:style>
  <w:style w:type="paragraph" w:customStyle="1" w:styleId="Standar">
    <w:name w:val="Standar"/>
    <w:basedOn w:val="Normal"/>
    <w:next w:val="Normal"/>
    <w:uiPriority w:val="99"/>
    <w:rsid w:val="001C056C"/>
    <w:pPr>
      <w:autoSpaceDE w:val="0"/>
      <w:autoSpaceDN w:val="0"/>
      <w:adjustRightInd w:val="0"/>
      <w:spacing w:after="0" w:line="240" w:lineRule="auto"/>
      <w:jc w:val="both"/>
    </w:pPr>
    <w:rPr>
      <w:rFonts w:ascii="Times New Roman" w:eastAsia="Calibri" w:hAnsi="Times New Roman" w:cs="Times New Roman"/>
      <w:sz w:val="24"/>
      <w:szCs w:val="24"/>
      <w:lang w:val="id-ID"/>
    </w:rPr>
  </w:style>
  <w:style w:type="paragraph" w:styleId="Header">
    <w:name w:val="header"/>
    <w:basedOn w:val="Normal"/>
    <w:link w:val="HeaderChar"/>
    <w:uiPriority w:val="99"/>
    <w:unhideWhenUsed/>
    <w:rsid w:val="001C056C"/>
    <w:pPr>
      <w:widowControl w:val="0"/>
      <w:tabs>
        <w:tab w:val="center" w:pos="4513"/>
        <w:tab w:val="right" w:pos="9026"/>
      </w:tabs>
      <w:autoSpaceDE w:val="0"/>
      <w:autoSpaceDN w:val="0"/>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link w:val="Header"/>
    <w:uiPriority w:val="99"/>
    <w:rsid w:val="001C056C"/>
    <w:rPr>
      <w:rFonts w:ascii="Times New Roman" w:eastAsia="MS Mincho" w:hAnsi="Times New Roman" w:cs="Times New Roman"/>
      <w:sz w:val="24"/>
      <w:szCs w:val="24"/>
    </w:rPr>
  </w:style>
  <w:style w:type="paragraph" w:styleId="Footer">
    <w:name w:val="footer"/>
    <w:basedOn w:val="Normal"/>
    <w:link w:val="FooterChar"/>
    <w:uiPriority w:val="99"/>
    <w:unhideWhenUsed/>
    <w:rsid w:val="001C056C"/>
    <w:pPr>
      <w:widowControl w:val="0"/>
      <w:tabs>
        <w:tab w:val="center" w:pos="4513"/>
        <w:tab w:val="right" w:pos="9026"/>
      </w:tabs>
      <w:autoSpaceDE w:val="0"/>
      <w:autoSpaceDN w:val="0"/>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uiPriority w:val="99"/>
    <w:rsid w:val="001C056C"/>
    <w:rPr>
      <w:rFonts w:ascii="Times New Roman" w:eastAsia="MS Mincho" w:hAnsi="Times New Roman" w:cs="Times New Roman"/>
      <w:sz w:val="24"/>
      <w:szCs w:val="24"/>
    </w:rPr>
  </w:style>
  <w:style w:type="table" w:customStyle="1" w:styleId="LightShading1">
    <w:name w:val="Light Shading1"/>
    <w:basedOn w:val="TableNormal"/>
    <w:uiPriority w:val="60"/>
    <w:rsid w:val="001C056C"/>
    <w:pPr>
      <w:spacing w:after="0" w:line="240" w:lineRule="auto"/>
    </w:pPr>
    <w:rPr>
      <w:rFonts w:ascii="Calibri" w:eastAsia="Calibri" w:hAnsi="Calibri" w:cs="Times New Roman"/>
      <w:color w:val="000000"/>
      <w:sz w:val="20"/>
      <w:szCs w:val="2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1C056C"/>
    <w:pPr>
      <w:spacing w:after="0" w:line="240" w:lineRule="auto"/>
    </w:pPr>
    <w:rPr>
      <w:rFonts w:ascii="Times New Roman" w:eastAsia="MS Mincho" w:hAnsi="Times New Roman" w:cs="Times New Roman"/>
      <w:sz w:val="24"/>
      <w:szCs w:val="24"/>
    </w:rPr>
  </w:style>
  <w:style w:type="character" w:customStyle="1" w:styleId="apple-converted-space">
    <w:name w:val="apple-converted-space"/>
    <w:basedOn w:val="DefaultParagraphFont"/>
    <w:rsid w:val="001C056C"/>
  </w:style>
  <w:style w:type="character" w:styleId="Hyperlink">
    <w:name w:val="Hyperlink"/>
    <w:basedOn w:val="DefaultParagraphFont"/>
    <w:uiPriority w:val="99"/>
    <w:semiHidden/>
    <w:unhideWhenUsed/>
    <w:rsid w:val="001C056C"/>
    <w:rPr>
      <w:color w:val="0000FF"/>
      <w:u w:val="single"/>
    </w:rPr>
  </w:style>
  <w:style w:type="character" w:styleId="Strong">
    <w:name w:val="Strong"/>
    <w:basedOn w:val="DefaultParagraphFont"/>
    <w:uiPriority w:val="22"/>
    <w:qFormat/>
    <w:rsid w:val="001C056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29C96-71A0-462F-A1F5-75E852C0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5308</Words>
  <Characters>30262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tomaszian</Company>
  <LinksUpToDate>false</LinksUpToDate>
  <CharactersWithSpaces>35500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kenzie</cp:lastModifiedBy>
  <cp:revision>3</cp:revision>
  <dcterms:created xsi:type="dcterms:W3CDTF">2015-12-14T08:02:00Z</dcterms:created>
  <dcterms:modified xsi:type="dcterms:W3CDTF">2015-12-14T08:05:00Z</dcterms:modified>
</cp:coreProperties>
</file>